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CC3A8">
      <w:pPr>
        <w:snapToGrid w:val="0"/>
        <w:spacing w:after="312" w:afterLines="100" w:line="288" w:lineRule="auto"/>
        <w:jc w:val="center"/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李怡静</w:t>
      </w:r>
    </w:p>
    <w:p w14:paraId="35D07548">
      <w:pPr>
        <w:adjustRightInd w:val="0"/>
        <w:snapToGrid w:val="0"/>
        <w:spacing w:line="288" w:lineRule="auto"/>
        <w:ind w:firstLine="420" w:firstLineChars="200"/>
        <w:rPr>
          <w:rFonts w:hint="eastAsia" w:ascii="仿宋" w:hAnsi="仿宋" w:eastAsia="仿宋" w:cs="Times New Roman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10795</wp:posOffset>
            </wp:positionV>
            <wp:extent cx="860425" cy="1206500"/>
            <wp:effectExtent l="0" t="0" r="3175" b="2540"/>
            <wp:wrapSquare wrapText="bothSides"/>
            <wp:docPr id="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Cs w:val="22"/>
          <w:lang w:val="en-US" w:eastAsia="zh-CN"/>
        </w:rPr>
        <w:t>副</w:t>
      </w:r>
      <w:r>
        <w:rPr>
          <w:rFonts w:ascii="仿宋" w:hAnsi="仿宋" w:eastAsia="仿宋" w:cs="Times New Roman"/>
          <w:szCs w:val="22"/>
        </w:rPr>
        <w:t>教授，</w:t>
      </w:r>
      <w:r>
        <w:rPr>
          <w:rFonts w:hint="eastAsia" w:ascii="仿宋" w:hAnsi="仿宋" w:eastAsia="仿宋" w:cs="Times New Roman"/>
          <w:szCs w:val="22"/>
          <w:lang w:val="en-US" w:eastAsia="zh-CN"/>
        </w:rPr>
        <w:t>硕士</w:t>
      </w:r>
      <w:r>
        <w:rPr>
          <w:rFonts w:ascii="仿宋" w:hAnsi="仿宋" w:eastAsia="仿宋" w:cs="Times New Roman"/>
          <w:szCs w:val="22"/>
        </w:rPr>
        <w:t>生导师，</w:t>
      </w:r>
      <w:r>
        <w:rPr>
          <w:rFonts w:hint="eastAsia" w:ascii="仿宋" w:hAnsi="仿宋" w:eastAsia="仿宋" w:cs="Times New Roman"/>
          <w:szCs w:val="22"/>
        </w:rPr>
        <w:t>南昌大学工程建设学院教师，主持国家自然科学基金青年基金1项，水利厅科技项目1</w:t>
      </w:r>
      <w:r>
        <w:rPr>
          <w:rFonts w:hint="eastAsia" w:ascii="仿宋" w:hAnsi="仿宋" w:eastAsia="仿宋" w:cs="Times New Roman"/>
          <w:szCs w:val="22"/>
          <w:lang w:val="en-US" w:eastAsia="zh-CN"/>
        </w:rPr>
        <w:t>项</w:t>
      </w:r>
      <w:r>
        <w:rPr>
          <w:rFonts w:hint="eastAsia" w:ascii="仿宋" w:hAnsi="仿宋" w:eastAsia="仿宋" w:cs="Times New Roman"/>
          <w:szCs w:val="22"/>
          <w:lang w:eastAsia="zh-CN"/>
        </w:rPr>
        <w:t>，</w:t>
      </w:r>
      <w:r>
        <w:rPr>
          <w:rFonts w:hint="eastAsia" w:ascii="仿宋" w:hAnsi="仿宋" w:eastAsia="仿宋" w:cs="Times New Roman"/>
          <w:szCs w:val="22"/>
        </w:rPr>
        <w:t>江西省自然科学基金</w:t>
      </w:r>
      <w:r>
        <w:rPr>
          <w:rFonts w:hint="eastAsia" w:ascii="仿宋" w:hAnsi="仿宋" w:eastAsia="仿宋" w:cs="Times New Roman"/>
          <w:szCs w:val="22"/>
          <w:lang w:val="en-US" w:eastAsia="zh-CN"/>
        </w:rPr>
        <w:t>面上基金</w:t>
      </w:r>
      <w:r>
        <w:rPr>
          <w:rFonts w:hint="eastAsia" w:ascii="仿宋" w:hAnsi="仿宋" w:eastAsia="仿宋" w:cs="Times New Roman"/>
          <w:szCs w:val="22"/>
        </w:rPr>
        <w:t>1</w:t>
      </w:r>
      <w:r>
        <w:rPr>
          <w:rFonts w:hint="eastAsia" w:ascii="仿宋" w:hAnsi="仿宋" w:eastAsia="仿宋" w:cs="Times New Roman"/>
          <w:szCs w:val="22"/>
          <w:lang w:val="en-US" w:eastAsia="zh-CN"/>
        </w:rPr>
        <w:t>项</w:t>
      </w:r>
      <w:r>
        <w:rPr>
          <w:rFonts w:hint="eastAsia" w:ascii="仿宋" w:hAnsi="仿宋" w:eastAsia="仿宋" w:cs="Times New Roman"/>
          <w:szCs w:val="22"/>
        </w:rPr>
        <w:t>，参与973计划、国家自然科学基金、江西省自然科学基金</w:t>
      </w:r>
      <w:r>
        <w:rPr>
          <w:rFonts w:hint="eastAsia" w:ascii="仿宋" w:hAnsi="仿宋" w:eastAsia="仿宋" w:cs="Times New Roman"/>
          <w:szCs w:val="22"/>
          <w:lang w:val="en-US" w:eastAsia="zh-CN"/>
        </w:rPr>
        <w:t>多</w:t>
      </w:r>
      <w:r>
        <w:rPr>
          <w:rFonts w:hint="eastAsia" w:ascii="仿宋" w:hAnsi="仿宋" w:eastAsia="仿宋" w:cs="Times New Roman"/>
          <w:szCs w:val="22"/>
        </w:rPr>
        <w:t>项，发表SCI、EI、核心期刊</w:t>
      </w:r>
      <w:r>
        <w:rPr>
          <w:rFonts w:hint="eastAsia" w:ascii="仿宋" w:hAnsi="仿宋" w:eastAsia="仿宋" w:cs="Times New Roman"/>
          <w:szCs w:val="22"/>
          <w:lang w:val="en-US" w:eastAsia="zh-CN"/>
        </w:rPr>
        <w:t>2</w:t>
      </w:r>
      <w:r>
        <w:rPr>
          <w:rFonts w:hint="eastAsia" w:ascii="仿宋" w:hAnsi="仿宋" w:eastAsia="仿宋" w:cs="Times New Roman"/>
          <w:szCs w:val="22"/>
        </w:rPr>
        <w:t>0余篇，申请发明专利1项。</w:t>
      </w:r>
    </w:p>
    <w:p w14:paraId="72BFF97E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eastAsia="仿宋" w:cs="Times New Roman"/>
          <w:szCs w:val="22"/>
        </w:rPr>
        <w:t>电子邮箱：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ejinn</w:t>
      </w:r>
      <w:r>
        <w:rPr>
          <w:rFonts w:ascii="Times New Roman" w:hAnsi="Times New Roman" w:eastAsia="仿宋" w:cs="Times New Roman"/>
          <w:szCs w:val="22"/>
        </w:rPr>
        <w:t>@ncu.edu.cn</w:t>
      </w:r>
    </w:p>
    <w:p w14:paraId="2F520A63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 w14:paraId="4FA889FD">
      <w:pPr>
        <w:numPr>
          <w:ilvl w:val="0"/>
          <w:numId w:val="1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2010.9-2013.6，武汉大学，摄影测量与遥感，博士</w:t>
      </w:r>
    </w:p>
    <w:p w14:paraId="3435FB93">
      <w:pPr>
        <w:numPr>
          <w:ilvl w:val="0"/>
          <w:numId w:val="1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2005.9-2007.6，武汉大学，地图学与地理信息系统，硕士</w:t>
      </w:r>
    </w:p>
    <w:p w14:paraId="2B7B80F3">
      <w:pPr>
        <w:numPr>
          <w:ilvl w:val="0"/>
          <w:numId w:val="1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2001.9-2005.6，东华理工学院，地理信息系统，学士</w:t>
      </w:r>
    </w:p>
    <w:p w14:paraId="1FF322AF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 w14:paraId="78F3CD98">
      <w:pPr>
        <w:numPr>
          <w:ilvl w:val="0"/>
          <w:numId w:val="2"/>
        </w:numPr>
        <w:spacing w:line="288" w:lineRule="auto"/>
        <w:ind w:left="425" w:leftChars="0" w:hanging="425" w:firstLineChars="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2017.1-至今，南昌大学，工程建筑学院，副教授，硕士生导师</w:t>
      </w:r>
    </w:p>
    <w:p w14:paraId="205F1FDF">
      <w:pPr>
        <w:numPr>
          <w:ilvl w:val="0"/>
          <w:numId w:val="2"/>
        </w:numPr>
        <w:spacing w:line="288" w:lineRule="auto"/>
        <w:ind w:left="425" w:leftChars="0" w:hanging="425" w:firstLineChars="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2010.1-2016.12，南昌大学，建筑工程学院，讲师</w:t>
      </w:r>
    </w:p>
    <w:p w14:paraId="25E9BA2C">
      <w:pPr>
        <w:numPr>
          <w:ilvl w:val="0"/>
          <w:numId w:val="2"/>
        </w:numPr>
        <w:spacing w:line="288" w:lineRule="auto"/>
        <w:ind w:left="425" w:leftChars="0" w:hanging="425" w:firstLineChars="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2007.7-2009.12，南昌大学，建筑工程学院，助教</w:t>
      </w:r>
    </w:p>
    <w:p w14:paraId="60406192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 w14:paraId="48559822">
      <w:pPr>
        <w:numPr>
          <w:ilvl w:val="0"/>
          <w:numId w:val="3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国家自然科学基金青年基金，基于LiDAR数据的非栅格化道路矢量提取及融合高分影像的路网探测与优化，2016.1-2018.12，主持</w:t>
      </w:r>
    </w:p>
    <w:p w14:paraId="3870618B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江西省水利厅科技项目，地面三维激光扫描在大坝变形监测中的应用，2017.12-2018.12，主持</w:t>
      </w:r>
    </w:p>
    <w:p w14:paraId="47EE8DF0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江西省自然科学基金面上项目，基于地面三维激光点云分析的大坝位移量变化检测研究，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主持</w:t>
      </w:r>
    </w:p>
    <w:p w14:paraId="63538826">
      <w:pPr>
        <w:numPr>
          <w:ilvl w:val="0"/>
          <w:numId w:val="3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973计划，高分辨率遥感数据精处理和空间信息智能转化的理论和方法（课题四：高分辨率遥感影像的自然地表与人工地物三维重建），2012.1-2013.6，参与</w:t>
      </w:r>
    </w:p>
    <w:p w14:paraId="0A916BA7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国家自然科学基金青年基金，基于孕灾敏感性—有效降雨强度模型的区域滑坡危险性预警机理研究，2019.1-2021.12，参与</w:t>
      </w:r>
    </w:p>
    <w:p w14:paraId="6E659DC6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 w14:paraId="364626E3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Xiangyun Hu, Yijing Li*, Jie Shan, Jianqing Zhang, Yongjun Zhang. Road Centerline Extraction in Complex Urban Scenes from LiDAR Data based on Multiple Features[J]. IEEE Transactions on Geoscience and Remote Sensing, 2014, 52(11): 7448 – 7456。</w:t>
      </w:r>
    </w:p>
    <w:p w14:paraId="77C7C8C1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李怡静*, 胡翔云, 张剑清,江万寿,张永军.影像与LiDAR数据信息融合复杂场景下的道路自动提取[J]. 测绘学报, 2012,41(6):870-876。</w:t>
      </w:r>
    </w:p>
    <w:p w14:paraId="4EC5AE04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李怡静*，张剑清.多视点全景图与平滑漫游的研究与实现[J].计算机工程，2009,35(12),187-188,191。</w:t>
      </w:r>
    </w:p>
    <w:p w14:paraId="6653B633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李火坤, 杜磊, 李怡静*, 徐旺敏, 刘伍根. 土堤加糙透水式预制块护坡消浪效果模型试验[J]. 农业工程学报, 2017, 33(4): 146-152。</w:t>
      </w:r>
    </w:p>
    <w:p w14:paraId="79712F60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Huang Faming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Mao Daxiong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,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 (...)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Li Yijing*.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Uncertainties in landslide susceptibility prediction modeling: A review on the incompleteness of landslide inventory and its influence rules[J], Geoscience Frontiers, 2024, 15(6).</w:t>
      </w:r>
    </w:p>
    <w:p w14:paraId="12158D44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LiYijing, LiuPing, LiHuokun*, HuangFaming. A Comparison Method for 3D Laser Point Clouds in Displacement Change Detection for Arch Dams[J], ISPRS International Journal of Geo-Information, 2021, 10(3): 184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.</w:t>
      </w:r>
    </w:p>
    <w:p w14:paraId="0279107F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李怡静,程浩东,李火坤*,王姣,胡强. 基于改进U²Net与迁移学习的无人机影像堤防裂缝检测[J], 水利水电科技进展；2022, 42(6): 52-59。</w:t>
      </w:r>
    </w:p>
    <w:p w14:paraId="3E819AEC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Haodong Cheng, Yijing Li* , Huokun Li , Qiang Hu. Embankment crack detection in UAV images based on efficient channel attention U2Net[J], Structures, Volume 50, April 2023, Pages 430-443.</w:t>
      </w:r>
    </w:p>
    <w:p w14:paraId="34888768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Haodong Cheng, Yijing Li*, Yuekang Li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. Embankment surface crack pixel-wise identification in UAV images based on a lightweight U-Network with transfer learning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[J], Structures, Volume 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8, November 2023.</w:t>
      </w:r>
    </w:p>
    <w:p w14:paraId="66091460"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Li, H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uokun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Li, Y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uekang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Yijing Li*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Lu, W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erichao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Zhu, Z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hixing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&amp; Feng, 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eng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. Arch dam point cloud segmentation based on deep feature learning and normal vector data optimization. Scientific Reports,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2024,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14(1).</w:t>
      </w:r>
    </w:p>
    <w:p w14:paraId="59B212BB">
      <w:pPr>
        <w:numPr>
          <w:numId w:val="0"/>
        </w:numPr>
        <w:spacing w:line="288" w:lineRule="auto"/>
        <w:ind w:leftChars="0"/>
        <w:rPr>
          <w:rFonts w:ascii="Times New Roman" w:hAnsi="Times New Roman" w:eastAsia="仿宋" w:cs="Times New Roman"/>
          <w:color w:val="000000"/>
          <w:kern w:val="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943BE"/>
    <w:multiLevelType w:val="singleLevel"/>
    <w:tmpl w:val="861943B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9BE24E6"/>
    <w:multiLevelType w:val="multilevel"/>
    <w:tmpl w:val="59BE24E6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2E1167C"/>
    <w:multiLevelType w:val="multilevel"/>
    <w:tmpl w:val="62E1167C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Tg4N2FmMWVjZTJkY2UzZDkzYzRhYWFmNTkxMmIifQ=="/>
  </w:docVars>
  <w:rsids>
    <w:rsidRoot w:val="00CC08AF"/>
    <w:rsid w:val="00072FDC"/>
    <w:rsid w:val="000811DE"/>
    <w:rsid w:val="000B32F7"/>
    <w:rsid w:val="000F6F02"/>
    <w:rsid w:val="00121C77"/>
    <w:rsid w:val="00135E07"/>
    <w:rsid w:val="00193112"/>
    <w:rsid w:val="00263BE6"/>
    <w:rsid w:val="003D6B60"/>
    <w:rsid w:val="00403C3E"/>
    <w:rsid w:val="004239F2"/>
    <w:rsid w:val="00481A9F"/>
    <w:rsid w:val="0052519C"/>
    <w:rsid w:val="005A50B8"/>
    <w:rsid w:val="005B467C"/>
    <w:rsid w:val="006B2562"/>
    <w:rsid w:val="006C71E0"/>
    <w:rsid w:val="00791625"/>
    <w:rsid w:val="00841358"/>
    <w:rsid w:val="00955246"/>
    <w:rsid w:val="009C4E63"/>
    <w:rsid w:val="009F156F"/>
    <w:rsid w:val="00A227EB"/>
    <w:rsid w:val="00A25533"/>
    <w:rsid w:val="00A5709D"/>
    <w:rsid w:val="00B0588A"/>
    <w:rsid w:val="00B47DA3"/>
    <w:rsid w:val="00B7503F"/>
    <w:rsid w:val="00BD2510"/>
    <w:rsid w:val="00C60956"/>
    <w:rsid w:val="00CC08AF"/>
    <w:rsid w:val="00D15C55"/>
    <w:rsid w:val="00D417EE"/>
    <w:rsid w:val="00D90AC8"/>
    <w:rsid w:val="00DA7B2D"/>
    <w:rsid w:val="00E50EF4"/>
    <w:rsid w:val="00F10CF2"/>
    <w:rsid w:val="00F3026E"/>
    <w:rsid w:val="00FF6F25"/>
    <w:rsid w:val="076B1CFB"/>
    <w:rsid w:val="07B812A2"/>
    <w:rsid w:val="19AC0851"/>
    <w:rsid w:val="19B74EE4"/>
    <w:rsid w:val="1BB91A3C"/>
    <w:rsid w:val="1BCA303C"/>
    <w:rsid w:val="1FB931AC"/>
    <w:rsid w:val="277A3B68"/>
    <w:rsid w:val="2991477D"/>
    <w:rsid w:val="34EA779F"/>
    <w:rsid w:val="413D3C14"/>
    <w:rsid w:val="45554414"/>
    <w:rsid w:val="528E25E2"/>
    <w:rsid w:val="52EB41CD"/>
    <w:rsid w:val="55A35789"/>
    <w:rsid w:val="5CAB48EE"/>
    <w:rsid w:val="60D158A0"/>
    <w:rsid w:val="635D30AB"/>
    <w:rsid w:val="649E018F"/>
    <w:rsid w:val="666920D7"/>
    <w:rsid w:val="68996CA3"/>
    <w:rsid w:val="7478314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1976</Characters>
  <Lines>21</Lines>
  <Paragraphs>6</Paragraphs>
  <TotalTime>2</TotalTime>
  <ScaleCrop>false</ScaleCrop>
  <LinksUpToDate>false</LinksUpToDate>
  <CharactersWithSpaces>2146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2023-12-22T03:24:00Z</dcterms:created>
  <dc:creator>NCU-SLX</dc:creator>
  <cp:lastModifiedBy>李怡静</cp:lastModifiedBy>
  <dcterms:modified xsi:type="dcterms:W3CDTF">2025-05-19T02:55:36Z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5DB67A8BF43543FE9A5607A9D10747E2_13</vt:lpwstr>
  </property>
  <property fmtid="{D5CDD505-2E9C-101B-9397-08002B2CF9AE}" pid="4" name="KSOTemplateDocerSaveRecord">
    <vt:lpwstr>eyJoZGlkIjoiYjk2Yzk2MGRlMDM4MDQwM2U1ZDg2NzJjZjJiNTkzYzAiLCJ1c2VySWQiOiIxNjc0OTc5Mzg5In0=</vt:lpwstr>
  </property>
</Properties>
</file>