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9B1F3">
      <w:pPr>
        <w:pStyle w:val="2"/>
        <w:spacing w:before="56" w:line="219" w:lineRule="auto"/>
        <w:ind w:left="3765"/>
        <w:outlineLvl w:val="0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何里沙</w:t>
      </w:r>
    </w:p>
    <w:p w14:paraId="67941FB7">
      <w:pPr>
        <w:spacing w:line="33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3415030</wp:posOffset>
            </wp:positionH>
            <wp:positionV relativeFrom="paragraph">
              <wp:posOffset>104140</wp:posOffset>
            </wp:positionV>
            <wp:extent cx="1906270" cy="251333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6270" cy="2513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8120EC">
      <w:pPr>
        <w:pStyle w:val="2"/>
        <w:spacing w:before="68" w:line="284" w:lineRule="auto"/>
        <w:ind w:left="27" w:right="3125" w:firstLine="426"/>
        <w:jc w:val="both"/>
      </w:pPr>
      <w:r>
        <w:rPr>
          <w:spacing w:val="-10"/>
        </w:rPr>
        <w:t>副教授，博士，中国力学学会徐芝纶力学优秀教师奖，</w:t>
      </w:r>
      <w:r>
        <w:rPr>
          <w:spacing w:val="7"/>
        </w:rPr>
        <w:t xml:space="preserve"> </w:t>
      </w:r>
      <w:r>
        <w:rPr>
          <w:spacing w:val="2"/>
        </w:rPr>
        <w:t>江西省金牌青年教师，江西省五一巾帼标兵</w:t>
      </w:r>
      <w:r>
        <w:rPr>
          <w:rFonts w:ascii="Times New Roman" w:hAnsi="Times New Roman" w:eastAsia="Times New Roman" w:cs="Times New Roman"/>
          <w:spacing w:val="2"/>
        </w:rPr>
        <w:t>,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2"/>
        </w:rPr>
        <w:t>首届南昌大</w:t>
      </w:r>
      <w:r>
        <w:t xml:space="preserve"> </w:t>
      </w:r>
      <w:r>
        <w:rPr>
          <w:spacing w:val="-3"/>
        </w:rPr>
        <w:t>学青年五四奖章获得者，江西省力学学会副秘书长，南方</w:t>
      </w:r>
      <w:r>
        <w:t xml:space="preserve"> </w:t>
      </w:r>
      <w:r>
        <w:rPr>
          <w:spacing w:val="-3"/>
        </w:rPr>
        <w:t>计算力学联络委员会委员，无网格粒子类方法进展与应用</w:t>
      </w:r>
      <w:r>
        <w:t xml:space="preserve"> </w:t>
      </w:r>
      <w:r>
        <w:rPr>
          <w:spacing w:val="-4"/>
        </w:rPr>
        <w:t>研讨会学术委员会委员，多个期刊客座编辑及审稿人。主</w:t>
      </w:r>
      <w:r>
        <w:rPr>
          <w:spacing w:val="7"/>
        </w:rPr>
        <w:t xml:space="preserve"> </w:t>
      </w:r>
      <w:r>
        <w:rPr>
          <w:spacing w:val="-3"/>
        </w:rPr>
        <w:t>要从事复杂力学过程的无网格算法研究，着眼于开发建立</w:t>
      </w:r>
      <w:r>
        <w:t xml:space="preserve"> </w:t>
      </w:r>
      <w:r>
        <w:rPr>
          <w:spacing w:val="-3"/>
        </w:rPr>
        <w:t>高精度高效率的算法平台，注重结合江西省特色需求开展</w:t>
      </w:r>
      <w:r>
        <w:t xml:space="preserve"> </w:t>
      </w:r>
      <w:r>
        <w:rPr>
          <w:spacing w:val="-3"/>
        </w:rPr>
        <w:t>基础研究：针对江西省频发的溃坝问题和滑坡问题，开展</w:t>
      </w:r>
      <w:r>
        <w:t xml:space="preserve"> </w:t>
      </w:r>
      <w:r>
        <w:rPr>
          <w:spacing w:val="-4"/>
        </w:rPr>
        <w:t>数值仿真研究。</w:t>
      </w:r>
    </w:p>
    <w:p w14:paraId="069FB772">
      <w:pPr>
        <w:spacing w:line="457" w:lineRule="auto"/>
        <w:rPr>
          <w:rFonts w:ascii="Arial"/>
          <w:sz w:val="21"/>
        </w:rPr>
      </w:pPr>
    </w:p>
    <w:p w14:paraId="6F189460">
      <w:pPr>
        <w:pStyle w:val="2"/>
        <w:spacing w:before="69" w:line="340" w:lineRule="auto"/>
        <w:ind w:left="29" w:right="5431" w:hanging="1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E-mail: lisha.he@nc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u.edu.cn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b/>
          <w:bCs/>
          <w:spacing w:val="-11"/>
          <w:sz w:val="24"/>
          <w:szCs w:val="24"/>
        </w:rPr>
        <w:t>教育经历：</w:t>
      </w:r>
    </w:p>
    <w:p w14:paraId="18AAD0E4">
      <w:pPr>
        <w:pStyle w:val="2"/>
        <w:spacing w:line="213" w:lineRule="auto"/>
        <w:ind w:left="23"/>
      </w:pPr>
      <w:r>
        <w:rPr>
          <w:rFonts w:ascii="Times New Roman" w:hAnsi="Times New Roman" w:eastAsia="Times New Roman" w:cs="Times New Roman"/>
          <w:spacing w:val="-1"/>
        </w:rPr>
        <w:t>(1) 2004-09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1"/>
        </w:rPr>
        <w:t>至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2008-07</w:t>
      </w:r>
      <w:r>
        <w:rPr>
          <w:spacing w:val="-1"/>
        </w:rPr>
        <w:t>，华中科技大学，机械设计制</w:t>
      </w:r>
      <w:r>
        <w:rPr>
          <w:spacing w:val="-2"/>
        </w:rPr>
        <w:t>造及自动化，学士</w:t>
      </w:r>
    </w:p>
    <w:p w14:paraId="7BDF2E0D">
      <w:pPr>
        <w:pStyle w:val="2"/>
        <w:spacing w:before="84" w:line="213" w:lineRule="auto"/>
        <w:ind w:left="23"/>
      </w:pPr>
      <w:r>
        <w:rPr>
          <w:rFonts w:ascii="Times New Roman" w:hAnsi="Times New Roman" w:eastAsia="Times New Roman" w:cs="Times New Roman"/>
          <w:spacing w:val="-1"/>
        </w:rPr>
        <w:t>(2) 2008-09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"/>
        </w:rPr>
        <w:t>至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2011-01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Durh</w:t>
      </w:r>
      <w:r>
        <w:rPr>
          <w:rFonts w:ascii="Times New Roman" w:hAnsi="Times New Roman" w:eastAsia="Times New Roman" w:cs="Times New Roman"/>
          <w:spacing w:val="-2"/>
        </w:rPr>
        <w:t>am University</w:t>
      </w:r>
      <w:r>
        <w:rPr>
          <w:spacing w:val="-2"/>
        </w:rPr>
        <w:t>，设计制造及管理，硕士</w:t>
      </w:r>
    </w:p>
    <w:p w14:paraId="1CCA24A7">
      <w:pPr>
        <w:pStyle w:val="2"/>
        <w:spacing w:before="84" w:line="213" w:lineRule="auto"/>
        <w:ind w:left="23"/>
      </w:pPr>
      <w:r>
        <w:rPr>
          <w:rFonts w:ascii="Times New Roman" w:hAnsi="Times New Roman" w:eastAsia="Times New Roman" w:cs="Times New Roman"/>
          <w:spacing w:val="-1"/>
        </w:rPr>
        <w:t>(3) 2010-10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1"/>
        </w:rPr>
        <w:t>至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2016-01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Durham Un</w:t>
      </w:r>
      <w:r>
        <w:rPr>
          <w:rFonts w:ascii="Times New Roman" w:hAnsi="Times New Roman" w:eastAsia="Times New Roman" w:cs="Times New Roman"/>
          <w:spacing w:val="-2"/>
        </w:rPr>
        <w:t>iversity</w:t>
      </w:r>
      <w:r>
        <w:rPr>
          <w:spacing w:val="-2"/>
        </w:rPr>
        <w:t>，计算力学，博士</w:t>
      </w:r>
    </w:p>
    <w:p w14:paraId="14C43322">
      <w:pPr>
        <w:spacing w:before="5"/>
      </w:pPr>
    </w:p>
    <w:tbl>
      <w:tblPr>
        <w:tblStyle w:val="5"/>
        <w:tblW w:w="771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4"/>
        <w:gridCol w:w="5601"/>
      </w:tblGrid>
      <w:tr w14:paraId="43A3DB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114" w:type="dxa"/>
            <w:vAlign w:val="top"/>
          </w:tcPr>
          <w:p w14:paraId="2F4B6C4A">
            <w:pPr>
              <w:pStyle w:val="6"/>
              <w:spacing w:before="1" w:line="215" w:lineRule="auto"/>
              <w:ind w:left="12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工作经历：</w:t>
            </w:r>
          </w:p>
        </w:tc>
        <w:tc>
          <w:tcPr>
            <w:tcW w:w="5601" w:type="dxa"/>
            <w:vAlign w:val="top"/>
          </w:tcPr>
          <w:p w14:paraId="1F3AE0D7">
            <w:pPr>
              <w:rPr>
                <w:rFonts w:ascii="Arial"/>
                <w:sz w:val="21"/>
              </w:rPr>
            </w:pPr>
          </w:p>
        </w:tc>
      </w:tr>
      <w:tr w14:paraId="3EAC50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114" w:type="dxa"/>
            <w:vAlign w:val="top"/>
          </w:tcPr>
          <w:p w14:paraId="21B8497C">
            <w:pPr>
              <w:pStyle w:val="6"/>
              <w:spacing w:before="64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(1)2016-09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2"/>
              </w:rPr>
              <w:t>至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2020-12</w:t>
            </w:r>
          </w:p>
        </w:tc>
        <w:tc>
          <w:tcPr>
            <w:tcW w:w="5601" w:type="dxa"/>
            <w:vAlign w:val="top"/>
          </w:tcPr>
          <w:p w14:paraId="1361FCD5">
            <w:pPr>
              <w:pStyle w:val="6"/>
              <w:spacing w:before="64" w:line="213" w:lineRule="auto"/>
              <w:ind w:left="176"/>
            </w:pPr>
            <w:r>
              <w:rPr>
                <w:spacing w:val="-2"/>
              </w:rPr>
              <w:t>南昌大学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,  </w:t>
            </w:r>
            <w:r>
              <w:rPr>
                <w:spacing w:val="-2"/>
              </w:rPr>
              <w:t>工程建设学院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,</w:t>
            </w:r>
            <w:r>
              <w:rPr>
                <w:spacing w:val="-2"/>
              </w:rPr>
              <w:t>讲师</w:t>
            </w:r>
          </w:p>
        </w:tc>
      </w:tr>
      <w:tr w14:paraId="6E5471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114" w:type="dxa"/>
            <w:vAlign w:val="top"/>
          </w:tcPr>
          <w:p w14:paraId="66E814CC">
            <w:pPr>
              <w:pStyle w:val="6"/>
              <w:spacing w:before="49" w:line="213" w:lineRule="auto"/>
            </w:pPr>
            <w:r>
              <w:rPr>
                <w:rFonts w:ascii="Times New Roman" w:hAnsi="Times New Roman" w:eastAsia="Times New Roman" w:cs="Times New Roman"/>
                <w:spacing w:val="-2"/>
              </w:rPr>
              <w:t>(2)2020-12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2"/>
              </w:rPr>
              <w:t>至今</w:t>
            </w:r>
          </w:p>
        </w:tc>
        <w:tc>
          <w:tcPr>
            <w:tcW w:w="5601" w:type="dxa"/>
            <w:vAlign w:val="top"/>
          </w:tcPr>
          <w:p w14:paraId="7CE025F6">
            <w:pPr>
              <w:pStyle w:val="6"/>
              <w:spacing w:before="49" w:line="219" w:lineRule="auto"/>
              <w:ind w:left="160"/>
            </w:pPr>
            <w:r>
              <w:rPr>
                <w:spacing w:val="-2"/>
              </w:rPr>
              <w:t>南昌大学，工程建设学院，副教授</w:t>
            </w:r>
          </w:p>
        </w:tc>
      </w:tr>
      <w:tr w14:paraId="676964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14" w:type="dxa"/>
            <w:vAlign w:val="top"/>
          </w:tcPr>
          <w:p w14:paraId="3F111496">
            <w:pPr>
              <w:pStyle w:val="6"/>
              <w:spacing w:before="60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(3)2022-09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2"/>
              </w:rPr>
              <w:t>至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2023-12</w:t>
            </w:r>
          </w:p>
        </w:tc>
        <w:tc>
          <w:tcPr>
            <w:tcW w:w="5601" w:type="dxa"/>
            <w:vAlign w:val="top"/>
          </w:tcPr>
          <w:p w14:paraId="2308189F">
            <w:pPr>
              <w:pStyle w:val="6"/>
              <w:spacing w:before="60" w:line="219" w:lineRule="auto"/>
              <w:ind w:left="176"/>
            </w:pPr>
            <w:r>
              <w:rPr>
                <w:spacing w:val="-2"/>
              </w:rPr>
              <w:t>南昌大学，审计处，副处长（挂职）</w:t>
            </w:r>
          </w:p>
        </w:tc>
      </w:tr>
      <w:tr w14:paraId="4D576D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14" w:type="dxa"/>
            <w:vAlign w:val="top"/>
          </w:tcPr>
          <w:p w14:paraId="07306C5C">
            <w:pPr>
              <w:pStyle w:val="6"/>
              <w:spacing w:before="42" w:line="213" w:lineRule="auto"/>
            </w:pPr>
            <w:r>
              <w:rPr>
                <w:rFonts w:ascii="Times New Roman" w:hAnsi="Times New Roman" w:eastAsia="Times New Roman" w:cs="Times New Roman"/>
                <w:spacing w:val="-2"/>
              </w:rPr>
              <w:t>(4)2023-04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2"/>
              </w:rPr>
              <w:t>至今</w:t>
            </w:r>
          </w:p>
        </w:tc>
        <w:tc>
          <w:tcPr>
            <w:tcW w:w="5601" w:type="dxa"/>
            <w:vAlign w:val="top"/>
          </w:tcPr>
          <w:p w14:paraId="1EEE2CCF">
            <w:pPr>
              <w:pStyle w:val="6"/>
              <w:spacing w:before="42" w:line="219" w:lineRule="auto"/>
              <w:jc w:val="right"/>
            </w:pPr>
            <w:r>
              <w:rPr>
                <w:spacing w:val="-1"/>
              </w:rPr>
              <w:t>南昌大学，工程建设学院，副教授，力学系教工党支部书记</w:t>
            </w:r>
          </w:p>
        </w:tc>
      </w:tr>
      <w:tr w14:paraId="620136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14" w:type="dxa"/>
            <w:vAlign w:val="top"/>
          </w:tcPr>
          <w:p w14:paraId="464EC933">
            <w:pPr>
              <w:pStyle w:val="6"/>
              <w:spacing w:before="42" w:line="213" w:lineRule="auto"/>
            </w:pPr>
            <w:r>
              <w:rPr>
                <w:rFonts w:ascii="Times New Roman" w:hAnsi="Times New Roman" w:eastAsia="Times New Roman" w:cs="Times New Roman"/>
                <w:spacing w:val="-2"/>
              </w:rPr>
              <w:t>(5)2023-12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2"/>
              </w:rPr>
              <w:t>至今</w:t>
            </w:r>
          </w:p>
        </w:tc>
        <w:tc>
          <w:tcPr>
            <w:tcW w:w="5601" w:type="dxa"/>
            <w:vAlign w:val="top"/>
          </w:tcPr>
          <w:p w14:paraId="7223EB95">
            <w:pPr>
              <w:pStyle w:val="6"/>
              <w:spacing w:before="42" w:line="219" w:lineRule="auto"/>
              <w:ind w:left="160"/>
            </w:pPr>
            <w:r>
              <w:rPr>
                <w:spacing w:val="-1"/>
              </w:rPr>
              <w:t>南昌大学，工程建设学院，党委委员，副教授</w:t>
            </w:r>
          </w:p>
        </w:tc>
      </w:tr>
      <w:tr w14:paraId="2A711F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2114" w:type="dxa"/>
            <w:vAlign w:val="top"/>
          </w:tcPr>
          <w:p w14:paraId="28DD2F37">
            <w:pPr>
              <w:pStyle w:val="6"/>
              <w:spacing w:before="42" w:line="190" w:lineRule="auto"/>
            </w:pPr>
            <w:r>
              <w:rPr>
                <w:rFonts w:ascii="Times New Roman" w:hAnsi="Times New Roman" w:eastAsia="Times New Roman" w:cs="Times New Roman"/>
                <w:spacing w:val="-2"/>
              </w:rPr>
              <w:t>(6)2024-06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2"/>
              </w:rPr>
              <w:t>至今</w:t>
            </w:r>
          </w:p>
        </w:tc>
        <w:tc>
          <w:tcPr>
            <w:tcW w:w="5601" w:type="dxa"/>
            <w:vAlign w:val="top"/>
          </w:tcPr>
          <w:p w14:paraId="5527DD81">
            <w:pPr>
              <w:pStyle w:val="6"/>
              <w:spacing w:before="42" w:line="190" w:lineRule="auto"/>
              <w:ind w:left="160"/>
            </w:pPr>
            <w:r>
              <w:rPr>
                <w:spacing w:val="-1"/>
              </w:rPr>
              <w:t>南昌大学，工程建设学院，党委委员、副院长，副教授</w:t>
            </w:r>
          </w:p>
        </w:tc>
      </w:tr>
    </w:tbl>
    <w:p w14:paraId="553F4B1C">
      <w:pPr>
        <w:spacing w:before="210" w:line="23" w:lineRule="exact"/>
        <w:ind w:firstLine="29"/>
      </w:pPr>
      <w:r>
        <w:drawing>
          <wp:inline distT="0" distB="0" distL="0" distR="0">
            <wp:extent cx="1825625" cy="1460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5666" cy="14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236A4">
      <w:pPr>
        <w:spacing w:line="377" w:lineRule="auto"/>
        <w:rPr>
          <w:rFonts w:ascii="Arial"/>
          <w:sz w:val="21"/>
        </w:rPr>
      </w:pPr>
    </w:p>
    <w:p w14:paraId="4B9D4203">
      <w:pPr>
        <w:pStyle w:val="2"/>
        <w:spacing w:before="79" w:line="216" w:lineRule="auto"/>
        <w:ind w:left="35"/>
      </w:pPr>
      <w:r>
        <w:rPr>
          <w:b/>
          <w:bCs/>
          <w:spacing w:val="-6"/>
          <w:sz w:val="24"/>
          <w:szCs w:val="24"/>
        </w:rPr>
        <w:t>代表性科研项目（限</w:t>
      </w:r>
      <w:r>
        <w:rPr>
          <w:spacing w:val="-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项</w:t>
      </w:r>
      <w:r>
        <w:rPr>
          <w:b/>
          <w:bCs/>
          <w:spacing w:val="-63"/>
          <w:w w:val="98"/>
          <w:sz w:val="24"/>
          <w:szCs w:val="24"/>
        </w:rPr>
        <w:t>）</w:t>
      </w:r>
      <w:r>
        <w:rPr>
          <w:spacing w:val="-63"/>
          <w:w w:val="98"/>
        </w:rPr>
        <w:t>：</w:t>
      </w:r>
    </w:p>
    <w:p w14:paraId="4E7138DD">
      <w:pPr>
        <w:pStyle w:val="2"/>
        <w:spacing w:before="88" w:line="253" w:lineRule="auto"/>
        <w:ind w:left="18" w:firstLine="4"/>
      </w:pPr>
      <w:r>
        <w:rPr>
          <w:rFonts w:ascii="Times New Roman" w:hAnsi="Times New Roman" w:eastAsia="Times New Roman" w:cs="Times New Roman"/>
          <w:spacing w:val="-2"/>
        </w:rPr>
        <w:t>(1)</w:t>
      </w:r>
      <w:r>
        <w:rPr>
          <w:spacing w:val="-2"/>
        </w:rPr>
        <w:t>国家自然科学基金青年项目，基于非局部理论的瓷石矿滑坡的高阶自适应物质点法研究，</w:t>
      </w:r>
      <w:r>
        <w:rPr>
          <w:spacing w:val="1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2022-01-01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-2"/>
        </w:rPr>
        <w:t>至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2024-12-31</w:t>
      </w:r>
      <w:r>
        <w:rPr>
          <w:spacing w:val="-2"/>
        </w:rPr>
        <w:t>，主持</w:t>
      </w:r>
    </w:p>
    <w:p w14:paraId="2692A5E4">
      <w:pPr>
        <w:pStyle w:val="2"/>
        <w:spacing w:before="77" w:line="253" w:lineRule="auto"/>
        <w:ind w:left="27" w:right="63" w:hanging="4"/>
      </w:pPr>
      <w:r>
        <w:rPr>
          <w:rFonts w:ascii="Times New Roman" w:hAnsi="Times New Roman" w:eastAsia="Times New Roman" w:cs="Times New Roman"/>
          <w:spacing w:val="-1"/>
        </w:rPr>
        <w:t>(2)</w:t>
      </w:r>
      <w:r>
        <w:rPr>
          <w:spacing w:val="-1"/>
        </w:rPr>
        <w:t>国家自然科学基金地区项目，漫顶溃决中</w:t>
      </w:r>
      <w:r>
        <w:rPr>
          <w:spacing w:val="-2"/>
        </w:rPr>
        <w:t>水</w:t>
      </w:r>
      <w:r>
        <w:rPr>
          <w:rFonts w:ascii="Times New Roman" w:hAnsi="Times New Roman" w:eastAsia="Times New Roman" w:cs="Times New Roman"/>
          <w:spacing w:val="-2"/>
        </w:rPr>
        <w:t>-</w:t>
      </w:r>
      <w:r>
        <w:rPr>
          <w:spacing w:val="-2"/>
        </w:rPr>
        <w:t>土</w:t>
      </w:r>
      <w:r>
        <w:rPr>
          <w:rFonts w:ascii="Times New Roman" w:hAnsi="Times New Roman" w:eastAsia="Times New Roman" w:cs="Times New Roman"/>
          <w:spacing w:val="-2"/>
        </w:rPr>
        <w:t>-</w:t>
      </w:r>
      <w:r>
        <w:rPr>
          <w:spacing w:val="-2"/>
        </w:rPr>
        <w:t>泥浆耦合及演化过程的非局部时空自适应</w:t>
      </w:r>
      <w:r>
        <w:t xml:space="preserve"> </w:t>
      </w:r>
      <w:r>
        <w:rPr>
          <w:rFonts w:ascii="Times New Roman" w:hAnsi="Times New Roman" w:eastAsia="Times New Roman" w:cs="Times New Roman"/>
          <w:spacing w:val="-2"/>
        </w:rPr>
        <w:t>SPH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2"/>
        </w:rPr>
        <w:t>，</w:t>
      </w:r>
      <w:r>
        <w:rPr>
          <w:rFonts w:ascii="Times New Roman" w:hAnsi="Times New Roman" w:eastAsia="Times New Roman" w:cs="Times New Roman"/>
          <w:spacing w:val="-2"/>
        </w:rPr>
        <w:t>2025-01-01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2"/>
        </w:rPr>
        <w:t>至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2028-12-31</w:t>
      </w:r>
      <w:r>
        <w:rPr>
          <w:spacing w:val="-2"/>
        </w:rPr>
        <w:t>，主持</w:t>
      </w:r>
    </w:p>
    <w:p w14:paraId="677F9D9B">
      <w:pPr>
        <w:pStyle w:val="2"/>
        <w:spacing w:before="77" w:line="253" w:lineRule="auto"/>
        <w:ind w:left="18" w:right="115" w:firstLine="4"/>
      </w:pPr>
      <w:r>
        <w:rPr>
          <w:rFonts w:ascii="Times New Roman" w:hAnsi="Times New Roman" w:eastAsia="Times New Roman" w:cs="Times New Roman"/>
          <w:spacing w:val="1"/>
        </w:rPr>
        <w:t>(3)</w:t>
      </w:r>
      <w:r>
        <w:rPr>
          <w:spacing w:val="1"/>
        </w:rPr>
        <w:t>江西省自然科学基金项目，洪涝灾害中土石坝</w:t>
      </w:r>
      <w:r>
        <w:t xml:space="preserve">溃决破坏过程的光滑粒子动力学法研究， </w:t>
      </w:r>
      <w:r>
        <w:rPr>
          <w:rFonts w:ascii="Times New Roman" w:hAnsi="Times New Roman" w:eastAsia="Times New Roman" w:cs="Times New Roman"/>
          <w:spacing w:val="-2"/>
        </w:rPr>
        <w:t>2023-01-01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-2"/>
        </w:rPr>
        <w:t>至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2025-12-31</w:t>
      </w:r>
      <w:r>
        <w:rPr>
          <w:spacing w:val="-2"/>
        </w:rPr>
        <w:t>，主持</w:t>
      </w:r>
    </w:p>
    <w:p w14:paraId="53C29CE5">
      <w:pPr>
        <w:pStyle w:val="2"/>
        <w:spacing w:before="79" w:line="253" w:lineRule="auto"/>
        <w:ind w:left="29" w:right="71" w:hanging="6"/>
      </w:pPr>
      <w:r>
        <w:rPr>
          <w:rFonts w:ascii="Times New Roman" w:hAnsi="Times New Roman" w:eastAsia="Times New Roman" w:cs="Times New Roman"/>
          <w:spacing w:val="2"/>
        </w:rPr>
        <w:t>(4)</w:t>
      </w:r>
      <w:r>
        <w:rPr>
          <w:spacing w:val="2"/>
        </w:rPr>
        <w:t>江西省自然科学基金项目，考虑非局部模型的土质滑</w:t>
      </w:r>
      <w:r>
        <w:rPr>
          <w:spacing w:val="1"/>
        </w:rPr>
        <w:t>坡大变形局部软化破坏过程的改进</w:t>
      </w:r>
      <w:r>
        <w:t xml:space="preserve"> </w:t>
      </w:r>
      <w:r>
        <w:rPr>
          <w:spacing w:val="-1"/>
        </w:rPr>
        <w:t>物质点法研究，</w:t>
      </w:r>
      <w:r>
        <w:rPr>
          <w:rFonts w:ascii="Times New Roman" w:hAnsi="Times New Roman" w:eastAsia="Times New Roman" w:cs="Times New Roman"/>
          <w:spacing w:val="-1"/>
        </w:rPr>
        <w:t>2021-01-01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-1"/>
        </w:rPr>
        <w:t>至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2023-12-31</w:t>
      </w:r>
      <w:r>
        <w:rPr>
          <w:spacing w:val="-1"/>
        </w:rPr>
        <w:t>，主持</w:t>
      </w:r>
    </w:p>
    <w:p w14:paraId="549F4A17">
      <w:pPr>
        <w:spacing w:before="230" w:line="66" w:lineRule="exact"/>
        <w:ind w:left="29"/>
        <w:rPr>
          <w:rFonts w:ascii="Times New Roman" w:hAnsi="Times New Roman" w:eastAsia="Times New Roman" w:cs="Times New Roman"/>
          <w:sz w:val="21"/>
          <w:szCs w:val="21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position w:val="1"/>
          <w:sz w:val="21"/>
          <w:szCs w:val="21"/>
        </w:rPr>
        <w:t>.........................................</w:t>
      </w:r>
      <w:r>
        <w:rPr>
          <w:rFonts w:ascii="Times New Roman" w:hAnsi="Times New Roman" w:eastAsia="Times New Roman" w:cs="Times New Roman"/>
          <w:spacing w:val="-1"/>
          <w:position w:val="1"/>
          <w:sz w:val="21"/>
          <w:szCs w:val="21"/>
        </w:rPr>
        <w:t>..............</w:t>
      </w:r>
    </w:p>
    <w:p w14:paraId="255E2CFD">
      <w:pPr>
        <w:spacing w:line="295" w:lineRule="auto"/>
        <w:rPr>
          <w:rFonts w:ascii="Arial"/>
          <w:sz w:val="21"/>
        </w:rPr>
      </w:pPr>
    </w:p>
    <w:p w14:paraId="2EFC6774">
      <w:pPr>
        <w:pStyle w:val="2"/>
        <w:spacing w:before="78" w:line="216" w:lineRule="auto"/>
        <w:ind w:left="35"/>
        <w:rPr>
          <w:sz w:val="24"/>
          <w:szCs w:val="24"/>
        </w:rPr>
      </w:pPr>
      <w:r>
        <w:rPr>
          <w:b/>
          <w:bCs/>
          <w:spacing w:val="-15"/>
          <w:sz w:val="24"/>
          <w:szCs w:val="24"/>
        </w:rPr>
        <w:t>代表性科研成果（部分）：</w:t>
      </w:r>
    </w:p>
    <w:p w14:paraId="0E5EE0CB">
      <w:pPr>
        <w:pStyle w:val="2"/>
        <w:spacing w:before="92" w:line="211" w:lineRule="auto"/>
        <w:ind w:left="23"/>
      </w:pPr>
      <w:r>
        <w:rPr>
          <w:rFonts w:ascii="Times New Roman" w:hAnsi="Times New Roman" w:eastAsia="Times New Roman" w:cs="Times New Roman"/>
          <w:spacing w:val="-3"/>
        </w:rPr>
        <w:t xml:space="preserve">(1)  </w:t>
      </w:r>
      <w:r>
        <w:rPr>
          <w:spacing w:val="-3"/>
        </w:rPr>
        <w:t>刘斯同，何里沙</w:t>
      </w:r>
      <w:r>
        <w:rPr>
          <w:rFonts w:ascii="Times New Roman" w:hAnsi="Times New Roman" w:eastAsia="Times New Roman" w:cs="Times New Roman"/>
          <w:spacing w:val="-3"/>
          <w:position w:val="9"/>
          <w:sz w:val="18"/>
          <w:szCs w:val="18"/>
        </w:rPr>
        <w:t>*</w:t>
      </w:r>
      <w:r>
        <w:rPr>
          <w:spacing w:val="-3"/>
        </w:rPr>
        <w:t>，兰志文，陈</w:t>
      </w:r>
      <w:r>
        <w:rPr>
          <w:spacing w:val="-4"/>
        </w:rPr>
        <w:t>金水</w:t>
      </w:r>
      <w:r>
        <w:rPr>
          <w:rFonts w:ascii="Times New Roman" w:hAnsi="Times New Roman" w:eastAsia="Times New Roman" w:cs="Times New Roman"/>
          <w:spacing w:val="-4"/>
        </w:rPr>
        <w:t>.</w:t>
      </w:r>
      <w:r>
        <w:rPr>
          <w:rFonts w:ascii="Times New Roman" w:hAnsi="Times New Roman" w:eastAsia="Times New Roman" w:cs="Times New Roman"/>
          <w:spacing w:val="13"/>
          <w:w w:val="101"/>
        </w:rPr>
        <w:t xml:space="preserve">  </w:t>
      </w:r>
      <w:r>
        <w:rPr>
          <w:spacing w:val="-4"/>
        </w:rPr>
        <w:t>时间</w:t>
      </w:r>
      <w:r>
        <w:rPr>
          <w:rFonts w:ascii="Times New Roman" w:hAnsi="Times New Roman" w:eastAsia="Times New Roman" w:cs="Times New Roman"/>
          <w:spacing w:val="-4"/>
        </w:rPr>
        <w:t>-</w:t>
      </w:r>
      <w:r>
        <w:rPr>
          <w:spacing w:val="-4"/>
        </w:rPr>
        <w:t>空间双重自适应光滑粒子流体动力学在冲击碰</w:t>
      </w:r>
    </w:p>
    <w:p w14:paraId="074D26C1">
      <w:pPr>
        <w:spacing w:line="211" w:lineRule="auto"/>
        <w:sectPr>
          <w:pgSz w:w="11907" w:h="16839"/>
          <w:pgMar w:top="1425" w:right="1732" w:bottom="0" w:left="1785" w:header="0" w:footer="0" w:gutter="0"/>
          <w:cols w:space="720" w:num="1"/>
        </w:sectPr>
      </w:pPr>
    </w:p>
    <w:p w14:paraId="0CD3541A">
      <w:pPr>
        <w:pStyle w:val="2"/>
        <w:spacing w:before="45" w:line="214" w:lineRule="auto"/>
        <w:ind w:left="27"/>
        <w:rPr>
          <w:rFonts w:ascii="Times New Roman" w:hAnsi="Times New Roman" w:eastAsia="Times New Roman" w:cs="Times New Roman"/>
        </w:rPr>
      </w:pPr>
      <w:r>
        <w:rPr>
          <w:spacing w:val="-2"/>
        </w:rPr>
        <w:t>撞大变形问题中的应用</w:t>
      </w:r>
      <w:r>
        <w:rPr>
          <w:rFonts w:ascii="Times New Roman" w:hAnsi="Times New Roman" w:eastAsia="Times New Roman" w:cs="Times New Roman"/>
          <w:spacing w:val="-2"/>
        </w:rPr>
        <w:t>.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 </w:t>
      </w:r>
      <w:r>
        <w:rPr>
          <w:spacing w:val="-2"/>
        </w:rPr>
        <w:t>中国科学</w:t>
      </w:r>
      <w:r>
        <w:rPr>
          <w:rFonts w:ascii="Times New Roman" w:hAnsi="Times New Roman" w:eastAsia="Times New Roman" w:cs="Times New Roman"/>
          <w:spacing w:val="-2"/>
        </w:rPr>
        <w:t xml:space="preserve">:  </w:t>
      </w:r>
      <w:r>
        <w:rPr>
          <w:spacing w:val="-2"/>
        </w:rPr>
        <w:t>物理学 力学 天文学</w:t>
      </w:r>
      <w:r>
        <w:rPr>
          <w:rFonts w:ascii="Times New Roman" w:hAnsi="Times New Roman" w:eastAsia="Times New Roman" w:cs="Times New Roman"/>
          <w:spacing w:val="-2"/>
        </w:rPr>
        <w:t>,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2022,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52(10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2"/>
        </w:rPr>
        <w:t>：</w:t>
      </w:r>
      <w:r>
        <w:rPr>
          <w:rFonts w:ascii="Times New Roman" w:hAnsi="Times New Roman" w:eastAsia="Times New Roman" w:cs="Times New Roman"/>
          <w:spacing w:val="-2"/>
        </w:rPr>
        <w:t>104714)</w:t>
      </w:r>
    </w:p>
    <w:p w14:paraId="28DC0831">
      <w:pPr>
        <w:spacing w:before="101" w:line="257" w:lineRule="auto"/>
        <w:ind w:left="18" w:right="8" w:firstLine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(2)</w:t>
      </w:r>
      <w:r>
        <w:rPr>
          <w:rFonts w:ascii="Times New Roman" w:hAnsi="Times New Roman" w:eastAsia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Lisha</w:t>
      </w:r>
      <w:r>
        <w:rPr>
          <w:rFonts w:ascii="Times New Roman" w:hAnsi="Times New Roman" w:eastAsia="Times New Roman" w:cs="Times New Roman"/>
          <w:spacing w:val="1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He,</w:t>
      </w:r>
      <w:r>
        <w:rPr>
          <w:rFonts w:ascii="Times New Roman" w:hAnsi="Times New Roman" w:eastAsia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Sitong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Liu, Yong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Gan,</w:t>
      </w:r>
      <w:r>
        <w:rPr>
          <w:rFonts w:ascii="Times New Roman" w:hAnsi="Times New Roman" w:eastAsia="Times New Roman" w:cs="Times New Roman"/>
          <w:spacing w:val="2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Mohammed</w:t>
      </w:r>
      <w:r>
        <w:rPr>
          <w:rFonts w:ascii="Times New Roman" w:hAnsi="Times New Roman" w:eastAsia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Seaid,</w:t>
      </w:r>
      <w:r>
        <w:rPr>
          <w:rFonts w:ascii="Times New Roman" w:hAnsi="Times New Roman" w:eastAsia="Times New Roman" w:cs="Times New Roman"/>
          <w:spacing w:val="2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Chang Niu.</w:t>
      </w:r>
      <w:r>
        <w:rPr>
          <w:rFonts w:ascii="Times New Roman" w:hAnsi="Times New Roman" w:eastAsia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Development</w:t>
      </w:r>
      <w:r>
        <w:rPr>
          <w:rFonts w:ascii="Times New Roman" w:hAnsi="Times New Roman" w:eastAsia="Times New Roman" w:cs="Times New Roman"/>
          <w:spacing w:val="2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 time-space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adaptive</w:t>
      </w:r>
      <w:r>
        <w:rPr>
          <w:rFonts w:ascii="Times New Roman" w:hAnsi="Times New Roman" w:eastAsia="Times New Roman" w:cs="Times New Roman"/>
          <w:spacing w:val="24"/>
          <w:w w:val="101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smoothed</w:t>
      </w:r>
      <w:r>
        <w:rPr>
          <w:rFonts w:ascii="Times New Roman" w:hAnsi="Times New Roman" w:eastAsia="Times New Roman" w:cs="Times New Roman"/>
          <w:spacing w:val="17"/>
          <w:w w:val="101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particle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hydrodynamics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method</w:t>
      </w:r>
      <w:r>
        <w:rPr>
          <w:rFonts w:ascii="Times New Roman" w:hAnsi="Times New Roman" w:eastAsia="Times New Roman" w:cs="Times New Roman"/>
          <w:spacing w:val="18"/>
          <w:w w:val="101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wi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Runge-Kutta</w:t>
      </w:r>
      <w:r>
        <w:rPr>
          <w:rFonts w:ascii="Times New Roman" w:hAnsi="Times New Roman" w:eastAsia="Times New Roman" w:cs="Times New Roman"/>
          <w:spacing w:val="23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Chebyshev</w:t>
      </w:r>
      <w:r>
        <w:rPr>
          <w:rFonts w:ascii="Times New Roman" w:hAnsi="Times New Roman" w:eastAsia="Times New Roman" w:cs="Times New Roman"/>
          <w:spacing w:val="24"/>
          <w:w w:val="101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scheme.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Engineering</w:t>
      </w:r>
      <w:r>
        <w:rPr>
          <w:rFonts w:ascii="Times New Roman" w:hAnsi="Times New Roman" w:eastAsia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Analysis with Boundar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 Elements, 2021,</w:t>
      </w:r>
      <w:r>
        <w:rPr>
          <w:rFonts w:ascii="Times New Roman" w:hAnsi="Times New Roman" w:eastAsia="Times New Roman" w:cs="Times New Roman"/>
          <w:spacing w:val="2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126: 55-67</w:t>
      </w:r>
    </w:p>
    <w:p w14:paraId="728AA717">
      <w:pPr>
        <w:spacing w:before="93" w:line="241" w:lineRule="auto"/>
        <w:ind w:left="16" w:right="15" w:firstLine="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(3) Lisha He, Gan Yong, Chen Zhen. Prelimi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nary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effort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developing the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smoothed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material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point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method for impact. Computational Particle Mechanics, 2019, 6(1): 45-53</w:t>
      </w:r>
    </w:p>
    <w:p w14:paraId="5BE49F92">
      <w:pPr>
        <w:spacing w:before="95" w:line="241" w:lineRule="auto"/>
        <w:ind w:left="22" w:right="9" w:firstLine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(4) Lisha He, Zhen Chen, Study on one-dimensional softening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 localization via integrated MPM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and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SPH, Computational Particle Mechanics, 2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019, 6(4): 629-636</w:t>
      </w:r>
    </w:p>
    <w:p w14:paraId="50C0C1E0">
      <w:pPr>
        <w:spacing w:before="92" w:line="257" w:lineRule="auto"/>
        <w:ind w:left="16" w:right="12" w:firstLine="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(5)</w:t>
      </w:r>
      <w:r>
        <w:rPr>
          <w:rFonts w:ascii="Times New Roman" w:hAnsi="Times New Roman" w:eastAsia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Sun Zheng</w:t>
      </w:r>
      <w:r>
        <w:rPr>
          <w:rFonts w:ascii="Times New Roman" w:hAnsi="Times New Roman" w:eastAsia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; Li Haiqiao</w:t>
      </w:r>
      <w:r>
        <w:rPr>
          <w:rFonts w:ascii="Times New Roman" w:hAnsi="Times New Roman" w:eastAsia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;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Gan Yong</w:t>
      </w:r>
      <w:r>
        <w:rPr>
          <w:rFonts w:ascii="Times New Roman" w:hAnsi="Times New Roman" w:eastAsia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; Liu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Hantao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;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Huang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Zhilong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;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Lisha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;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Material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point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method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2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smoothed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particle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hydrodynamics</w:t>
      </w:r>
      <w:r>
        <w:rPr>
          <w:rFonts w:ascii="Times New Roman" w:hAnsi="Times New Roman" w:eastAsia="Times New Roman" w:cs="Times New Roman"/>
          <w:spacing w:val="2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mulations</w:t>
      </w:r>
      <w:r>
        <w:rPr>
          <w:rFonts w:ascii="Times New Roman" w:hAnsi="Times New Roman" w:eastAsia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 fluid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flow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problems:</w:t>
      </w:r>
      <w:r>
        <w:rPr>
          <w:rFonts w:ascii="Times New Roman" w:hAnsi="Times New Roman" w:eastAsia="Times New Roman" w:cs="Times New Roman"/>
          <w:spacing w:val="2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comparative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study, Progress in Computational Fluid Dynamics, 2018,</w:t>
      </w:r>
      <w:r>
        <w:rPr>
          <w:rFonts w:ascii="Times New Roman" w:hAnsi="Times New Roman" w:eastAsia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18(1):</w:t>
      </w:r>
      <w:r>
        <w:rPr>
          <w:rFonts w:ascii="Times New Roman" w:hAnsi="Times New Roman" w:eastAsia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1-18</w:t>
      </w:r>
    </w:p>
    <w:p w14:paraId="374FF8C8">
      <w:pPr>
        <w:spacing w:before="96"/>
        <w:ind w:left="16" w:right="10" w:firstLine="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(6)</w:t>
      </w:r>
      <w:r>
        <w:rPr>
          <w:rFonts w:ascii="Times New Roman" w:hAnsi="Times New Roman" w:eastAsia="Times New Roman" w:cs="Times New Roman"/>
          <w:spacing w:val="2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Lisha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He,</w:t>
      </w:r>
      <w:r>
        <w:rPr>
          <w:rFonts w:ascii="Times New Roman" w:hAnsi="Times New Roman" w:eastAsia="Times New Roman" w:cs="Times New Roman"/>
          <w:spacing w:val="2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Mohammed</w:t>
      </w:r>
      <w:r>
        <w:rPr>
          <w:rFonts w:ascii="Times New Roman" w:hAnsi="Times New Roman" w:eastAsia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Seai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d, A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Runge-Kutta-Chebyshev</w:t>
      </w:r>
      <w:r>
        <w:rPr>
          <w:rFonts w:ascii="Times New Roman" w:hAnsi="Times New Roman" w:eastAsia="Times New Roman" w:cs="Times New Roman"/>
          <w:spacing w:val="3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SPH</w:t>
      </w:r>
      <w:r>
        <w:rPr>
          <w:rFonts w:ascii="Times New Roman" w:hAnsi="Times New Roman" w:eastAsia="Times New Roman" w:cs="Times New Roman"/>
          <w:spacing w:val="3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algorithm</w:t>
      </w:r>
      <w:r>
        <w:rPr>
          <w:rFonts w:ascii="Times New Roman" w:hAnsi="Times New Roman" w:eastAsia="Times New Roman" w:cs="Times New Roman"/>
          <w:spacing w:val="3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2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elastodynamics,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Acta Mechanica, 2016, 227(7):</w:t>
      </w:r>
      <w:r>
        <w:rPr>
          <w:rFonts w:ascii="Times New Roman" w:hAnsi="Times New Roman" w:eastAsia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1813-1835</w:t>
      </w:r>
    </w:p>
    <w:p w14:paraId="64705803">
      <w:pPr>
        <w:spacing w:before="224" w:line="23" w:lineRule="exact"/>
        <w:ind w:firstLine="29"/>
      </w:pPr>
      <w:r>
        <w:drawing>
          <wp:inline distT="0" distB="0" distL="0" distR="0">
            <wp:extent cx="2159000" cy="1460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471" cy="1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F0674">
      <w:pPr>
        <w:pStyle w:val="2"/>
        <w:spacing w:before="128" w:line="230" w:lineRule="auto"/>
        <w:ind w:left="40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学术兼职</w:t>
      </w: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>:</w:t>
      </w:r>
    </w:p>
    <w:p w14:paraId="02C18A06">
      <w:pPr>
        <w:pStyle w:val="2"/>
        <w:spacing w:before="67" w:line="219" w:lineRule="auto"/>
        <w:ind w:left="39"/>
      </w:pP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、江西省力学学会副秘书长、常务理事</w:t>
      </w:r>
    </w:p>
    <w:p w14:paraId="21B43A37">
      <w:pPr>
        <w:pStyle w:val="2"/>
        <w:spacing w:before="80" w:line="218" w:lineRule="auto"/>
        <w:ind w:left="18"/>
      </w:pP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、南方计算力学联络委员会委员</w:t>
      </w:r>
    </w:p>
    <w:p w14:paraId="1908FB30">
      <w:pPr>
        <w:pStyle w:val="2"/>
        <w:spacing w:before="77" w:line="218" w:lineRule="auto"/>
        <w:ind w:left="23"/>
      </w:pP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、无网格粒子类方法进展与应用研讨会学术委员会委员</w:t>
      </w:r>
    </w:p>
    <w:p w14:paraId="4732184A">
      <w:pPr>
        <w:pStyle w:val="2"/>
        <w:spacing w:before="79" w:line="230" w:lineRule="auto"/>
        <w:ind w:left="17"/>
      </w:pP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spacing w:val="-4"/>
        </w:rPr>
        <w:t>、《</w:t>
      </w:r>
      <w:r>
        <w:rPr>
          <w:rFonts w:ascii="Times New Roman" w:hAnsi="Times New Roman" w:eastAsia="Times New Roman" w:cs="Times New Roman"/>
          <w:spacing w:val="-4"/>
        </w:rPr>
        <w:t>Frontiers in Materials</w:t>
      </w:r>
      <w:r>
        <w:rPr>
          <w:spacing w:val="-4"/>
        </w:rPr>
        <w:t>》客座编辑</w:t>
      </w:r>
    </w:p>
    <w:p w14:paraId="4B64F3EB">
      <w:pPr>
        <w:pStyle w:val="2"/>
        <w:spacing w:before="65" w:line="218" w:lineRule="auto"/>
        <w:ind w:left="24"/>
      </w:pPr>
      <w:r>
        <w:rPr>
          <w:rFonts w:ascii="Times New Roman" w:hAnsi="Times New Roman" w:eastAsia="Times New Roman" w:cs="Times New Roman"/>
          <w:spacing w:val="-13"/>
        </w:rPr>
        <w:t>5</w:t>
      </w:r>
      <w:r>
        <w:rPr>
          <w:spacing w:val="-13"/>
        </w:rPr>
        <w:t>、《固体力学学报》中英文版、《力学学报》、《</w:t>
      </w:r>
      <w:r>
        <w:rPr>
          <w:spacing w:val="-14"/>
        </w:rPr>
        <w:t>力学季刊》、</w:t>
      </w:r>
      <w:r>
        <w:rPr>
          <w:rFonts w:ascii="Times New Roman" w:hAnsi="Times New Roman" w:eastAsia="Times New Roman" w:cs="Times New Roman"/>
          <w:spacing w:val="-14"/>
        </w:rPr>
        <w:t>EABE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14"/>
        </w:rPr>
        <w:t>、</w:t>
      </w:r>
      <w:r>
        <w:rPr>
          <w:rFonts w:ascii="Times New Roman" w:hAnsi="Times New Roman" w:eastAsia="Times New Roman" w:cs="Times New Roman"/>
          <w:spacing w:val="-14"/>
        </w:rPr>
        <w:t>CPM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14"/>
        </w:rPr>
        <w:t>等期刊审稿人</w:t>
      </w:r>
    </w:p>
    <w:p w14:paraId="59D6145D">
      <w:pPr>
        <w:spacing w:before="225" w:line="23" w:lineRule="exact"/>
        <w:ind w:firstLine="29"/>
      </w:pPr>
      <w:r>
        <w:drawing>
          <wp:inline distT="0" distB="0" distL="0" distR="0">
            <wp:extent cx="1825625" cy="1460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5666" cy="14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06D6C">
      <w:pPr>
        <w:pStyle w:val="2"/>
        <w:spacing w:before="127" w:line="217" w:lineRule="auto"/>
        <w:ind w:left="30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荣誉称号（部分）</w:t>
      </w:r>
    </w:p>
    <w:p w14:paraId="748FFE8F">
      <w:pPr>
        <w:pStyle w:val="2"/>
        <w:spacing w:before="134" w:line="219" w:lineRule="auto"/>
        <w:ind w:left="39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rFonts w:ascii="Times New Roman" w:hAnsi="Times New Roman" w:eastAsia="Times New Roman" w:cs="Times New Roman"/>
          <w:spacing w:val="18"/>
        </w:rPr>
        <w:t xml:space="preserve">   </w:t>
      </w:r>
      <w:r>
        <w:rPr>
          <w:rFonts w:ascii="Times New Roman" w:hAnsi="Times New Roman" w:eastAsia="Times New Roman" w:cs="Times New Roman"/>
          <w:spacing w:val="-2"/>
        </w:rPr>
        <w:t>2023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2"/>
        </w:rPr>
        <w:t>年获中国力学学会徐芝纶力学优秀教师奖</w:t>
      </w:r>
    </w:p>
    <w:p w14:paraId="55EC28E2">
      <w:pPr>
        <w:pStyle w:val="2"/>
        <w:spacing w:before="149" w:line="219" w:lineRule="auto"/>
        <w:ind w:left="1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>2.</w:t>
      </w:r>
      <w:r>
        <w:rPr>
          <w:rFonts w:ascii="Times New Roman" w:hAnsi="Times New Roman" w:eastAsia="Times New Roman" w:cs="Times New Roman"/>
          <w:spacing w:val="18"/>
        </w:rPr>
        <w:t xml:space="preserve">   </w:t>
      </w:r>
      <w:r>
        <w:rPr>
          <w:rFonts w:ascii="Times New Roman" w:hAnsi="Times New Roman" w:eastAsia="Times New Roman" w:cs="Times New Roman"/>
          <w:spacing w:val="1"/>
        </w:rPr>
        <w:t>2022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1"/>
        </w:rPr>
        <w:t>年获江西省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金牌青年教师</w:t>
      </w:r>
      <w:r>
        <w:rPr>
          <w:rFonts w:ascii="Times New Roman" w:hAnsi="Times New Roman" w:eastAsia="Times New Roman" w:cs="Times New Roman"/>
          <w:spacing w:val="1"/>
        </w:rPr>
        <w:t>”</w:t>
      </w:r>
    </w:p>
    <w:p w14:paraId="0F608997">
      <w:pPr>
        <w:pStyle w:val="2"/>
        <w:spacing w:before="152" w:line="219" w:lineRule="auto"/>
        <w:ind w:left="2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>3.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  </w:t>
      </w:r>
      <w:r>
        <w:rPr>
          <w:rFonts w:ascii="Times New Roman" w:hAnsi="Times New Roman" w:eastAsia="Times New Roman" w:cs="Times New Roman"/>
          <w:spacing w:val="1"/>
        </w:rPr>
        <w:t>2021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1"/>
        </w:rPr>
        <w:t>年获江西省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五一巾帼标兵</w:t>
      </w:r>
      <w:r>
        <w:rPr>
          <w:rFonts w:ascii="Times New Roman" w:hAnsi="Times New Roman" w:eastAsia="Times New Roman" w:cs="Times New Roman"/>
          <w:spacing w:val="1"/>
        </w:rPr>
        <w:t>”</w:t>
      </w:r>
    </w:p>
    <w:p w14:paraId="75B95F32">
      <w:pPr>
        <w:pStyle w:val="2"/>
        <w:spacing w:before="152" w:line="219" w:lineRule="auto"/>
        <w:ind w:left="17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>4.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  </w:t>
      </w:r>
      <w:r>
        <w:rPr>
          <w:rFonts w:ascii="Times New Roman" w:hAnsi="Times New Roman" w:eastAsia="Times New Roman" w:cs="Times New Roman"/>
          <w:spacing w:val="1"/>
        </w:rPr>
        <w:t>2022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1"/>
        </w:rPr>
        <w:t>年获首届南昌大学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青年五四奖章</w:t>
      </w:r>
      <w:r>
        <w:rPr>
          <w:rFonts w:ascii="Times New Roman" w:hAnsi="Times New Roman" w:eastAsia="Times New Roman" w:cs="Times New Roman"/>
          <w:spacing w:val="1"/>
        </w:rPr>
        <w:t>”</w:t>
      </w:r>
    </w:p>
    <w:p w14:paraId="3E455FEE">
      <w:pPr>
        <w:pStyle w:val="2"/>
        <w:spacing w:before="149" w:line="218" w:lineRule="auto"/>
        <w:ind w:left="24"/>
      </w:pPr>
      <w:r>
        <w:rPr>
          <w:rFonts w:ascii="Times New Roman" w:hAnsi="Times New Roman" w:eastAsia="Times New Roman" w:cs="Times New Roman"/>
          <w:spacing w:val="-2"/>
        </w:rPr>
        <w:t>5.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  </w:t>
      </w: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2"/>
        </w:rPr>
        <w:t>年获南昌大学徐伟标奖教金</w:t>
      </w:r>
    </w:p>
    <w:p w14:paraId="5A5F5625">
      <w:pPr>
        <w:pStyle w:val="2"/>
        <w:spacing w:before="154" w:line="218" w:lineRule="auto"/>
        <w:ind w:left="2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6.</w:t>
      </w:r>
      <w:r>
        <w:rPr>
          <w:rFonts w:ascii="Times New Roman" w:hAnsi="Times New Roman" w:eastAsia="Times New Roman" w:cs="Times New Roman"/>
          <w:spacing w:val="22"/>
        </w:rPr>
        <w:t xml:space="preserve">   </w:t>
      </w:r>
      <w:r>
        <w:rPr>
          <w:rFonts w:ascii="Times New Roman" w:hAnsi="Times New Roman" w:eastAsia="Times New Roman" w:cs="Times New Roman"/>
        </w:rPr>
        <w:t>2021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t>年获南昌大学</w:t>
      </w:r>
      <w:r>
        <w:rPr>
          <w:rFonts w:ascii="Times New Roman" w:hAnsi="Times New Roman" w:eastAsia="Times New Roman" w:cs="Times New Roman"/>
        </w:rPr>
        <w:t>“</w:t>
      </w:r>
      <w:r>
        <w:t>青年岗位能手</w:t>
      </w:r>
      <w:r>
        <w:rPr>
          <w:rFonts w:ascii="Times New Roman" w:hAnsi="Times New Roman" w:eastAsia="Times New Roman" w:cs="Times New Roman"/>
        </w:rPr>
        <w:t>”</w:t>
      </w:r>
    </w:p>
    <w:p w14:paraId="1ED3EF78">
      <w:pPr>
        <w:spacing w:before="188" w:line="66" w:lineRule="exact"/>
        <w:ind w:left="2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>.........................................</w:t>
      </w:r>
      <w:r>
        <w:rPr>
          <w:rFonts w:ascii="Times New Roman" w:hAnsi="Times New Roman" w:eastAsia="Times New Roman" w:cs="Times New Roman"/>
          <w:spacing w:val="-1"/>
          <w:position w:val="1"/>
          <w:sz w:val="21"/>
          <w:szCs w:val="21"/>
        </w:rPr>
        <w:t>..............</w:t>
      </w:r>
    </w:p>
    <w:p w14:paraId="32B8164B">
      <w:pPr>
        <w:pStyle w:val="2"/>
        <w:spacing w:before="84" w:line="218" w:lineRule="auto"/>
        <w:ind w:left="29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教学成果（部分）</w:t>
      </w:r>
    </w:p>
    <w:p w14:paraId="5BDCF1CC">
      <w:pPr>
        <w:pStyle w:val="2"/>
        <w:spacing w:before="131" w:line="218" w:lineRule="auto"/>
        <w:ind w:left="39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rFonts w:ascii="Times New Roman" w:hAnsi="Times New Roman" w:eastAsia="Times New Roman" w:cs="Times New Roman"/>
          <w:spacing w:val="20"/>
        </w:rPr>
        <w:t xml:space="preserve">   </w:t>
      </w:r>
      <w:r>
        <w:rPr>
          <w:rFonts w:ascii="Times New Roman" w:hAnsi="Times New Roman" w:eastAsia="Times New Roman" w:cs="Times New Roman"/>
          <w:spacing w:val="-2"/>
        </w:rPr>
        <w:t>2021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2"/>
        </w:rPr>
        <w:t>年获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首届全国高校教师教学创新大赛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二等奖</w:t>
      </w:r>
    </w:p>
    <w:p w14:paraId="23B05857">
      <w:pPr>
        <w:pStyle w:val="2"/>
        <w:spacing w:before="153" w:line="218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rFonts w:ascii="Times New Roman" w:hAnsi="Times New Roman" w:eastAsia="Times New Roman" w:cs="Times New Roman"/>
          <w:spacing w:val="18"/>
        </w:rPr>
        <w:t xml:space="preserve">   </w:t>
      </w:r>
      <w:r>
        <w:rPr>
          <w:rFonts w:ascii="Times New Roman" w:hAnsi="Times New Roman" w:eastAsia="Times New Roman" w:cs="Times New Roman"/>
          <w:spacing w:val="-1"/>
        </w:rPr>
        <w:t>2020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-1"/>
        </w:rPr>
        <w:t>年获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第五届全国高校青年教师教学竞赛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二等奖</w:t>
      </w:r>
    </w:p>
    <w:p w14:paraId="793EA529">
      <w:pPr>
        <w:pStyle w:val="2"/>
        <w:spacing w:before="153" w:line="284" w:lineRule="auto"/>
        <w:ind w:left="395" w:right="27" w:hanging="372"/>
      </w:pPr>
      <w:r>
        <w:rPr>
          <w:rFonts w:ascii="Times New Roman" w:hAnsi="Times New Roman" w:eastAsia="Times New Roman" w:cs="Times New Roman"/>
          <w:spacing w:val="-5"/>
        </w:rPr>
        <w:t>3.    2021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-5"/>
        </w:rPr>
        <w:t>年、</w:t>
      </w:r>
      <w:r>
        <w:rPr>
          <w:rFonts w:ascii="Times New Roman" w:hAnsi="Times New Roman" w:eastAsia="Times New Roman" w:cs="Times New Roman"/>
          <w:spacing w:val="-5"/>
        </w:rPr>
        <w:t>2023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-5"/>
        </w:rPr>
        <w:t xml:space="preserve">年获 </w:t>
      </w:r>
      <w:r>
        <w:rPr>
          <w:rFonts w:ascii="Times New Roman" w:hAnsi="Times New Roman" w:eastAsia="Times New Roman" w:cs="Times New Roman"/>
          <w:spacing w:val="-5"/>
        </w:rPr>
        <w:t>“</w:t>
      </w:r>
      <w:r>
        <w:rPr>
          <w:spacing w:val="-5"/>
        </w:rPr>
        <w:t>全国高等学校</w:t>
      </w:r>
      <w:r>
        <w:rPr>
          <w:spacing w:val="-6"/>
        </w:rPr>
        <w:t>力学类专业课程思政案例展示</w:t>
      </w:r>
      <w:r>
        <w:rPr>
          <w:rFonts w:ascii="Times New Roman" w:hAnsi="Times New Roman" w:eastAsia="Times New Roman" w:cs="Times New Roman"/>
          <w:spacing w:val="-6"/>
        </w:rPr>
        <w:t>”</w:t>
      </w:r>
      <w:r>
        <w:rPr>
          <w:spacing w:val="-6"/>
        </w:rPr>
        <w:t>优秀课程思政案例（高</w:t>
      </w:r>
      <w:r>
        <w:t xml:space="preserve"> </w:t>
      </w:r>
      <w:r>
        <w:rPr>
          <w:spacing w:val="-1"/>
        </w:rPr>
        <w:t>等学校力学专业教指委主办）</w:t>
      </w:r>
      <w:r>
        <w:rPr>
          <w:rFonts w:ascii="Times New Roman" w:hAnsi="Times New Roman" w:eastAsia="Times New Roman" w:cs="Times New Roman"/>
          <w:spacing w:val="-1"/>
        </w:rPr>
        <w:t xml:space="preserve">3 </w:t>
      </w:r>
      <w:r>
        <w:rPr>
          <w:spacing w:val="-1"/>
        </w:rPr>
        <w:t>项</w:t>
      </w:r>
    </w:p>
    <w:p w14:paraId="6F60D964">
      <w:pPr>
        <w:pStyle w:val="2"/>
        <w:spacing w:before="152" w:line="219" w:lineRule="auto"/>
        <w:ind w:left="17"/>
      </w:pPr>
      <w:r>
        <w:rPr>
          <w:rFonts w:ascii="Times New Roman" w:hAnsi="Times New Roman" w:eastAsia="Times New Roman" w:cs="Times New Roman"/>
          <w:spacing w:val="-2"/>
        </w:rPr>
        <w:t>4.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  </w:t>
      </w: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2"/>
        </w:rPr>
        <w:t>年、</w:t>
      </w:r>
      <w:r>
        <w:rPr>
          <w:rFonts w:ascii="Times New Roman" w:hAnsi="Times New Roman" w:eastAsia="Times New Roman" w:cs="Times New Roman"/>
          <w:spacing w:val="-2"/>
        </w:rPr>
        <w:t>2024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2"/>
        </w:rPr>
        <w:t>年主持获批南昌大学教学成果特等奖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spacing w:val="-2"/>
        </w:rPr>
        <w:t>项</w:t>
      </w:r>
    </w:p>
    <w:p w14:paraId="33B0B054">
      <w:pPr>
        <w:pStyle w:val="2"/>
        <w:spacing w:before="153" w:line="218" w:lineRule="auto"/>
        <w:ind w:left="24"/>
      </w:pPr>
      <w:r>
        <w:rPr>
          <w:rFonts w:ascii="Times New Roman" w:hAnsi="Times New Roman" w:eastAsia="Times New Roman" w:cs="Times New Roman"/>
          <w:spacing w:val="-2"/>
        </w:rPr>
        <w:t>5.</w:t>
      </w:r>
      <w:r>
        <w:rPr>
          <w:rFonts w:ascii="Times New Roman" w:hAnsi="Times New Roman" w:eastAsia="Times New Roman" w:cs="Times New Roman"/>
          <w:spacing w:val="18"/>
        </w:rPr>
        <w:t xml:space="preserve">   </w:t>
      </w:r>
      <w:r>
        <w:rPr>
          <w:rFonts w:ascii="Times New Roman" w:hAnsi="Times New Roman" w:eastAsia="Times New Roman" w:cs="Times New Roman"/>
          <w:spacing w:val="-2"/>
        </w:rPr>
        <w:t>2021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2"/>
        </w:rPr>
        <w:t>年、</w:t>
      </w: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2"/>
        </w:rPr>
        <w:t>年主持获批江西省一流本科课程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-2"/>
        </w:rPr>
        <w:t>门</w:t>
      </w:r>
    </w:p>
    <w:p w14:paraId="54809C0D">
      <w:pPr>
        <w:pStyle w:val="2"/>
        <w:spacing w:before="150" w:line="218" w:lineRule="auto"/>
        <w:ind w:left="23"/>
      </w:pPr>
      <w:r>
        <w:rPr>
          <w:rFonts w:ascii="Times New Roman" w:hAnsi="Times New Roman" w:eastAsia="Times New Roman" w:cs="Times New Roman"/>
          <w:spacing w:val="-3"/>
        </w:rPr>
        <w:t>6.</w:t>
      </w:r>
      <w:r>
        <w:rPr>
          <w:rFonts w:ascii="Times New Roman" w:hAnsi="Times New Roman" w:eastAsia="Times New Roman" w:cs="Times New Roman"/>
          <w:spacing w:val="22"/>
        </w:rPr>
        <w:t xml:space="preserve">   </w:t>
      </w:r>
      <w:r>
        <w:rPr>
          <w:rFonts w:ascii="Times New Roman" w:hAnsi="Times New Roman" w:eastAsia="Times New Roman" w:cs="Times New Roman"/>
          <w:spacing w:val="-3"/>
        </w:rPr>
        <w:t>2023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3"/>
        </w:rPr>
        <w:t>年主持获批江西省教学改革研究课题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3"/>
        </w:rPr>
        <w:t>项</w:t>
      </w:r>
    </w:p>
    <w:sectPr>
      <w:pgSz w:w="11907" w:h="16839"/>
      <w:pgMar w:top="1424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DF07C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1250</Words>
  <Characters>2391</Characters>
  <TotalTime>0</TotalTime>
  <ScaleCrop>false</ScaleCrop>
  <LinksUpToDate>false</LinksUpToDate>
  <CharactersWithSpaces>2660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2024-10-29T17:25:00Z</dcterms:created>
  <dc:creator>熊进刚</dc:creator>
  <cp:lastModifiedBy>ss</cp:lastModifiedBy>
  <dcterms:modified xsi:type="dcterms:W3CDTF">2025-10-28T04:33:46Z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2024-10-31T08:57:50Z</vt:filetime>
  </property>
  <property fmtid="{D5CDD505-2E9C-101B-9397-08002B2CF9AE}" pid="4" name="KSOTemplateDocerSaveRecord">
    <vt:lpwstr>eyJoZGlkIjoiMjhiZTNiNjA5M2UyNjMwYWUzNTQzNDQzMzczODhmZWIiLCJ1c2VySWQiOiI2ODUyMzc3NjgifQ==</vt:lpwstr>
  </property>
  <property fmtid="{D5CDD505-2E9C-101B-9397-08002B2CF9AE}" pid="5" name="KSOProductBuildVer">
    <vt:lpwstr>2052-12.1.0.21915</vt:lpwstr>
  </property>
  <property fmtid="{D5CDD505-2E9C-101B-9397-08002B2CF9AE}" pid="6" name="ICV">
    <vt:lpwstr>5980AA8F7F7C41AD9239F4B0AE3F85E5_12</vt:lpwstr>
  </property>
</Properties>
</file>