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5" w:rsidRDefault="00526C98" w:rsidP="00D63768">
      <w:pPr>
        <w:snapToGrid w:val="0"/>
        <w:spacing w:afterLines="100" w:after="312" w:line="288" w:lineRule="auto"/>
        <w:jc w:val="center"/>
        <w:rPr>
          <w:rFonts w:ascii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5D1522" wp14:editId="2B00997C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</wp:posOffset>
                </wp:positionV>
                <wp:extent cx="1042670" cy="1514475"/>
                <wp:effectExtent l="0" t="0" r="5080" b="9525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705" w:rsidRDefault="00B4376A" w:rsidP="00B4376A">
                            <w:pPr>
                              <w:snapToGrid w:val="0"/>
                              <w:ind w:leftChars="-50" w:left="-1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84274" wp14:editId="1ACA5095">
                                  <wp:extent cx="972000" cy="1360800"/>
                                  <wp:effectExtent l="0" t="0" r="0" b="0"/>
                                  <wp:docPr id="3" name="图片 3" descr="E:\95-扫描文件\295x4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95-扫描文件\295x4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000" cy="136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pt;margin-top:12pt;width:82.1pt;height:11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" fillcolor="white [3201]" stroked="f" strokeweight=".5pt">
                <v:textbox>
                  <w:txbxContent>
                    <w:p w:rsidR="00F20705" w:rsidRDefault="00B4376A" w:rsidP="00B4376A">
                      <w:pPr>
                        <w:snapToGrid w:val="0"/>
                        <w:ind w:leftChars="-50" w:left="-1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84274" wp14:editId="1ACA5095">
                            <wp:extent cx="972000" cy="1360800"/>
                            <wp:effectExtent l="0" t="0" r="0" b="0"/>
                            <wp:docPr id="3" name="图片 3" descr="E:\95-扫描文件\295x4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95-扫描文件\295x4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000" cy="136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D63768">
        <w:rPr>
          <w:rFonts w:hint="eastAsia"/>
          <w:b/>
          <w:bCs/>
          <w:sz w:val="28"/>
          <w:szCs w:val="28"/>
        </w:rPr>
        <w:t>赵文虎</w:t>
      </w:r>
    </w:p>
    <w:p w:rsidR="00F20705" w:rsidRDefault="00526C98" w:rsidP="00D63768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性别：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 xml:space="preserve"> 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导师类型：</w:t>
      </w:r>
      <w:r w:rsidR="00B4376A" w:rsidRPr="00B4376A">
        <w:rPr>
          <w:rFonts w:ascii="仿宋" w:eastAsia="仿宋" w:hAnsi="仿宋" w:cs="仿宋" w:hint="eastAsia"/>
          <w:b/>
          <w:bCs/>
          <w:sz w:val="24"/>
          <w:szCs w:val="24"/>
        </w:rPr>
        <w:t>硕士生导师</w:t>
      </w:r>
    </w:p>
    <w:p w:rsidR="00F20705" w:rsidRDefault="00526C98" w:rsidP="00D63768">
      <w:pPr>
        <w:adjustRightInd w:val="0"/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职称：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D63768">
        <w:rPr>
          <w:rFonts w:ascii="仿宋" w:eastAsia="仿宋" w:hAnsi="仿宋" w:cs="仿宋" w:hint="eastAsia"/>
          <w:b/>
          <w:bCs/>
          <w:sz w:val="24"/>
          <w:szCs w:val="24"/>
        </w:rPr>
        <w:t>副教授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 xml:space="preserve">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学科方向：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>计算力学与虚拟仿真</w:t>
      </w:r>
    </w:p>
    <w:p w:rsidR="00F20705" w:rsidRDefault="00526C98" w:rsidP="00D63768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D63768">
        <w:rPr>
          <w:rFonts w:ascii="仿宋" w:eastAsia="仿宋" w:hAnsi="仿宋" w:cs="仿宋" w:hint="eastAsia"/>
          <w:b/>
          <w:bCs/>
          <w:sz w:val="24"/>
          <w:szCs w:val="24"/>
        </w:rPr>
        <w:t>博士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电子邮件：</w:t>
      </w:r>
      <w:r w:rsidR="00B4376A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B4376A" w:rsidRPr="00B4376A">
        <w:rPr>
          <w:rFonts w:ascii="Times New Roman" w:eastAsia="仿宋" w:hAnsi="Times New Roman" w:cs="Times New Roman"/>
          <w:b/>
          <w:bCs/>
          <w:sz w:val="24"/>
          <w:szCs w:val="24"/>
        </w:rPr>
        <w:t>whzhao@ncu.edu.cn</w:t>
      </w:r>
    </w:p>
    <w:p w:rsidR="00F20705" w:rsidRDefault="00F20705" w:rsidP="00D63768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B4376A" w:rsidRDefault="00526C98" w:rsidP="00D63768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个人简介：</w:t>
      </w:r>
    </w:p>
    <w:p w:rsidR="00F20705" w:rsidRPr="00D62E6C" w:rsidRDefault="00B4376A" w:rsidP="00D62E6C">
      <w:pPr>
        <w:snapToGrid w:val="0"/>
        <w:spacing w:beforeLines="50" w:before="156" w:line="312" w:lineRule="auto"/>
        <w:ind w:firstLineChars="200" w:firstLine="480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D62E6C">
        <w:rPr>
          <w:rFonts w:ascii="Times New Roman" w:eastAsia="仿宋" w:hAnsi="Times New Roman" w:cs="Times New Roman"/>
          <w:bCs/>
          <w:sz w:val="24"/>
          <w:szCs w:val="24"/>
        </w:rPr>
        <w:t>副教授，博士，博士后，中共党员，江西进贤人。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主要针对工程结构中的力学问题，基于扩展有限元法（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XFEM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）和比例边界有限元法（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SBFEM)</w:t>
      </w:r>
      <w:r w:rsidR="00970015">
        <w:rPr>
          <w:rFonts w:ascii="Times New Roman" w:eastAsia="仿宋" w:hAnsi="Times New Roman" w:cs="Times New Roman" w:hint="eastAsia"/>
          <w:bCs/>
          <w:sz w:val="24"/>
          <w:szCs w:val="24"/>
        </w:rPr>
        <w:t>开展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结构损伤与断裂机理研究及其数值模型</w:t>
      </w:r>
      <w:r w:rsidR="00970015">
        <w:rPr>
          <w:rFonts w:ascii="Times New Roman" w:eastAsia="仿宋" w:hAnsi="Times New Roman" w:cs="Times New Roman"/>
          <w:bCs/>
          <w:sz w:val="24"/>
          <w:szCs w:val="24"/>
        </w:rPr>
        <w:t>构建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，进行相关结构缺陷反演与识别的深度学习模型分析，开展混凝土断裂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/</w:t>
      </w:r>
      <w:r w:rsidR="00D62E6C" w:rsidRPr="00D62E6C">
        <w:rPr>
          <w:rFonts w:ascii="Times New Roman" w:eastAsia="仿宋" w:hAnsi="Times New Roman" w:cs="Times New Roman"/>
          <w:bCs/>
          <w:sz w:val="24"/>
          <w:szCs w:val="24"/>
        </w:rPr>
        <w:t>水力劈裂实验等方面的研究。</w:t>
      </w:r>
    </w:p>
    <w:p w:rsidR="00F20705" w:rsidRDefault="00526C98" w:rsidP="00D62E6C">
      <w:pPr>
        <w:snapToGrid w:val="0"/>
        <w:spacing w:beforeLines="100" w:before="312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讲授课程：</w:t>
      </w:r>
      <w:bookmarkStart w:id="0" w:name="_GoBack"/>
      <w:bookmarkEnd w:id="0"/>
    </w:p>
    <w:p w:rsidR="00D62E6C" w:rsidRPr="00D62E6C" w:rsidRDefault="00D62E6C" w:rsidP="00D62E6C">
      <w:pPr>
        <w:spacing w:beforeLines="50" w:before="156" w:line="312" w:lineRule="auto"/>
        <w:rPr>
          <w:rFonts w:ascii="仿宋" w:eastAsia="仿宋" w:hAnsi="仿宋" w:cs="仿宋"/>
          <w:bCs/>
          <w:sz w:val="24"/>
          <w:szCs w:val="24"/>
        </w:rPr>
      </w:pPr>
      <w:r w:rsidRPr="00D62E6C">
        <w:rPr>
          <w:rFonts w:ascii="仿宋" w:eastAsia="仿宋" w:hAnsi="仿宋" w:cs="仿宋"/>
          <w:bCs/>
          <w:sz w:val="24"/>
          <w:szCs w:val="24"/>
        </w:rPr>
        <w:t>《工程力学》、《工程力学实验》、《高等材料力学》</w:t>
      </w:r>
      <w:r>
        <w:rPr>
          <w:rFonts w:ascii="仿宋" w:eastAsia="仿宋" w:hAnsi="仿宋" w:cs="仿宋" w:hint="eastAsia"/>
          <w:bCs/>
          <w:sz w:val="24"/>
          <w:szCs w:val="24"/>
        </w:rPr>
        <w:t>、</w:t>
      </w:r>
      <w:r>
        <w:rPr>
          <w:rFonts w:ascii="仿宋" w:eastAsia="仿宋" w:hAnsi="仿宋" w:cs="仿宋"/>
          <w:bCs/>
          <w:sz w:val="24"/>
          <w:szCs w:val="24"/>
        </w:rPr>
        <w:t>大学生创新训练项目</w:t>
      </w:r>
    </w:p>
    <w:p w:rsidR="00D62E6C" w:rsidRPr="00D62E6C" w:rsidRDefault="00526C98" w:rsidP="00D62E6C">
      <w:pPr>
        <w:snapToGrid w:val="0"/>
        <w:spacing w:beforeLines="100" w:before="312"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科研项目/课题（限5项）</w:t>
      </w:r>
      <w:r>
        <w:rPr>
          <w:rFonts w:ascii="仿宋" w:eastAsia="仿宋" w:hAnsi="仿宋" w:cs="仿宋" w:hint="eastAsia"/>
          <w:szCs w:val="21"/>
        </w:rPr>
        <w:t>：</w:t>
      </w:r>
    </w:p>
    <w:p w:rsidR="00D62E6C" w:rsidRPr="00D62E6C" w:rsidRDefault="00D62E6C" w:rsidP="00D62E6C">
      <w:pPr>
        <w:snapToGrid w:val="0"/>
        <w:spacing w:line="312" w:lineRule="auto"/>
        <w:ind w:left="408" w:hangingChars="170" w:hanging="408"/>
        <w:rPr>
          <w:rFonts w:ascii="Times New Roman" w:eastAsia="仿宋" w:hAnsi="Times New Roman" w:cs="Times New Roman"/>
          <w:bCs/>
          <w:sz w:val="24"/>
          <w:szCs w:val="24"/>
        </w:rPr>
      </w:pPr>
      <w:r w:rsidRPr="00D62E6C">
        <w:rPr>
          <w:rFonts w:ascii="Times New Roman" w:eastAsia="仿宋" w:hAnsi="Times New Roman" w:cs="Times New Roman"/>
          <w:bCs/>
          <w:sz w:val="24"/>
          <w:szCs w:val="24"/>
        </w:rPr>
        <w:t xml:space="preserve">(1) 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江西省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“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双千计划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”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创新领军人才长期（青年）项目，</w:t>
      </w:r>
      <w:r>
        <w:rPr>
          <w:rFonts w:ascii="Times New Roman" w:eastAsia="仿宋" w:hAnsi="Times New Roman" w:cs="Times New Roman" w:hint="eastAsia"/>
          <w:szCs w:val="21"/>
        </w:rPr>
        <w:t>2023</w:t>
      </w:r>
      <w:r w:rsidRPr="00947DDE">
        <w:rPr>
          <w:rFonts w:ascii="Times New Roman" w:eastAsia="仿宋" w:hAnsi="Times New Roman" w:cs="Times New Roman"/>
          <w:szCs w:val="21"/>
        </w:rPr>
        <w:t>，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主持</w:t>
      </w:r>
    </w:p>
    <w:p w:rsidR="00D62E6C" w:rsidRPr="00D62E6C" w:rsidRDefault="00D62E6C" w:rsidP="00D62E6C">
      <w:pPr>
        <w:snapToGrid w:val="0"/>
        <w:spacing w:line="312" w:lineRule="auto"/>
        <w:ind w:left="408" w:hangingChars="170" w:hanging="408"/>
        <w:rPr>
          <w:rFonts w:ascii="Times New Roman" w:eastAsia="仿宋" w:hAnsi="Times New Roman" w:cs="Times New Roman"/>
          <w:bCs/>
          <w:sz w:val="24"/>
          <w:szCs w:val="24"/>
        </w:rPr>
      </w:pPr>
      <w:r w:rsidRPr="00D62E6C">
        <w:rPr>
          <w:rFonts w:ascii="Times New Roman" w:eastAsia="仿宋" w:hAnsi="Times New Roman" w:cs="Times New Roman"/>
          <w:bCs/>
          <w:sz w:val="24"/>
          <w:szCs w:val="24"/>
        </w:rPr>
        <w:t xml:space="preserve">(2) 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国家自然科学基金青年项目，考虑缝内水压力驱动影响的混凝土开裂机理研究，</w:t>
      </w:r>
      <w:r w:rsidRPr="00D62E6C">
        <w:rPr>
          <w:rFonts w:ascii="Times New Roman" w:eastAsia="仿宋" w:hAnsi="Times New Roman" w:cs="Times New Roman" w:hint="eastAsia"/>
          <w:bCs/>
          <w:sz w:val="24"/>
          <w:szCs w:val="24"/>
        </w:rPr>
        <w:t>2022-2024</w:t>
      </w:r>
      <w:r w:rsidRPr="00D62E6C">
        <w:rPr>
          <w:rFonts w:ascii="Times New Roman" w:eastAsia="仿宋" w:hAnsi="Times New Roman" w:cs="Times New Roman" w:hint="eastAsia"/>
          <w:bCs/>
          <w:sz w:val="24"/>
          <w:szCs w:val="24"/>
        </w:rPr>
        <w:t>，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主持</w:t>
      </w:r>
    </w:p>
    <w:p w:rsidR="00D62E6C" w:rsidRDefault="00D62E6C" w:rsidP="00D62E6C">
      <w:pPr>
        <w:snapToGrid w:val="0"/>
        <w:spacing w:line="312" w:lineRule="auto"/>
        <w:ind w:left="408" w:hangingChars="170" w:hanging="408"/>
        <w:rPr>
          <w:rFonts w:ascii="Times New Roman" w:eastAsia="仿宋" w:hAnsi="Times New Roman" w:cs="Times New Roman"/>
          <w:bCs/>
          <w:sz w:val="24"/>
          <w:szCs w:val="24"/>
        </w:rPr>
      </w:pPr>
      <w:r w:rsidRPr="00D62E6C">
        <w:rPr>
          <w:rFonts w:ascii="Times New Roman" w:eastAsia="仿宋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eastAsia="仿宋" w:hAnsi="Times New Roman" w:cs="Times New Roman"/>
          <w:bCs/>
          <w:sz w:val="24"/>
          <w:szCs w:val="24"/>
        </w:rPr>
        <w:t>江西省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自然科学基金青年项目，动载及高水压下混凝土非均质材料开裂扩展机制研究，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2014-2017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，参与</w:t>
      </w:r>
    </w:p>
    <w:p w:rsidR="00D62E6C" w:rsidRPr="00D62E6C" w:rsidRDefault="00D62E6C" w:rsidP="00D62E6C">
      <w:pPr>
        <w:snapToGrid w:val="0"/>
        <w:spacing w:line="312" w:lineRule="auto"/>
        <w:ind w:left="408" w:hangingChars="170" w:hanging="408"/>
        <w:rPr>
          <w:rFonts w:ascii="Times New Roman" w:eastAsia="仿宋" w:hAnsi="Times New Roman" w:cs="Times New Roman"/>
          <w:bCs/>
          <w:sz w:val="24"/>
          <w:szCs w:val="24"/>
        </w:rPr>
      </w:pPr>
      <w:r w:rsidRPr="00D62E6C">
        <w:rPr>
          <w:rFonts w:ascii="Times New Roman" w:eastAsia="仿宋" w:hAnsi="Times New Roman" w:cs="Times New Roman"/>
          <w:bCs/>
          <w:sz w:val="24"/>
          <w:szCs w:val="24"/>
        </w:rPr>
        <w:t xml:space="preserve">(4) 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国家重点研发计划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-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政府间国际科技创新合作重点专项，强震区高混凝土坝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-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地基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-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库水系统非线性动力响应分析的整体模型及工程应用，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2020-2022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，子课题负责人</w:t>
      </w:r>
    </w:p>
    <w:p w:rsidR="00D62E6C" w:rsidRPr="00D62E6C" w:rsidRDefault="00D62E6C" w:rsidP="00D62E6C">
      <w:pPr>
        <w:snapToGrid w:val="0"/>
        <w:spacing w:line="312" w:lineRule="auto"/>
        <w:ind w:left="408" w:hangingChars="170" w:hanging="408"/>
        <w:rPr>
          <w:rFonts w:ascii="Times New Roman" w:eastAsia="仿宋" w:hAnsi="Times New Roman" w:cs="Times New Roman"/>
          <w:bCs/>
          <w:sz w:val="24"/>
          <w:szCs w:val="24"/>
        </w:rPr>
      </w:pPr>
      <w:r w:rsidRPr="00D62E6C">
        <w:rPr>
          <w:rFonts w:ascii="Times New Roman" w:eastAsia="仿宋" w:hAnsi="Times New Roman" w:cs="Times New Roman"/>
          <w:bCs/>
          <w:sz w:val="24"/>
          <w:szCs w:val="24"/>
        </w:rPr>
        <w:t xml:space="preserve">(5) 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国家自然科学基金，基于动力扩展有限元法的非均质混凝土内部缺陷（裂缝）的反演分析，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2016-2019</w:t>
      </w:r>
      <w:r w:rsidRPr="00D62E6C">
        <w:rPr>
          <w:rFonts w:ascii="Times New Roman" w:eastAsia="仿宋" w:hAnsi="Times New Roman" w:cs="Times New Roman"/>
          <w:bCs/>
          <w:sz w:val="24"/>
          <w:szCs w:val="24"/>
        </w:rPr>
        <w:t>，参与</w:t>
      </w:r>
    </w:p>
    <w:p w:rsidR="00F20705" w:rsidRPr="00D62E6C" w:rsidRDefault="00F20705">
      <w:pPr>
        <w:snapToGrid w:val="0"/>
        <w:spacing w:line="288" w:lineRule="auto"/>
        <w:rPr>
          <w:rFonts w:ascii="仿宋" w:eastAsia="仿宋" w:hAnsi="仿宋" w:cs="仿宋"/>
          <w:szCs w:val="21"/>
        </w:rPr>
      </w:pPr>
    </w:p>
    <w:p w:rsidR="00F20705" w:rsidRDefault="00526C98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论文专著（限10项）：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2" w:hangingChars="200" w:hanging="422"/>
        <w:rPr>
          <w:szCs w:val="21"/>
        </w:rPr>
      </w:pPr>
      <w:proofErr w:type="spellStart"/>
      <w:r w:rsidRPr="00947DDE">
        <w:rPr>
          <w:b/>
          <w:szCs w:val="21"/>
        </w:rPr>
        <w:t>Wenhu</w:t>
      </w:r>
      <w:proofErr w:type="spellEnd"/>
      <w:r w:rsidRPr="00947DDE">
        <w:rPr>
          <w:b/>
          <w:szCs w:val="21"/>
        </w:rPr>
        <w:t xml:space="preserve"> Zhao</w:t>
      </w:r>
      <w:r w:rsidRPr="00947DDE">
        <w:rPr>
          <w:szCs w:val="21"/>
        </w:rPr>
        <w:t xml:space="preserve">, Cheng-bin Du, </w:t>
      </w:r>
      <w:proofErr w:type="spellStart"/>
      <w:r w:rsidRPr="00947DDE">
        <w:rPr>
          <w:szCs w:val="21"/>
        </w:rPr>
        <w:t>Liguo</w:t>
      </w:r>
      <w:proofErr w:type="spellEnd"/>
      <w:r w:rsidRPr="00947DDE">
        <w:rPr>
          <w:szCs w:val="21"/>
        </w:rPr>
        <w:t xml:space="preserve"> Sun, et al (2021). Experimental study on fracture </w:t>
      </w:r>
      <w:proofErr w:type="spellStart"/>
      <w:r w:rsidRPr="00947DDE">
        <w:rPr>
          <w:szCs w:val="21"/>
        </w:rPr>
        <w:t>behaviour</w:t>
      </w:r>
      <w:proofErr w:type="spellEnd"/>
      <w:r w:rsidRPr="00947DDE">
        <w:rPr>
          <w:szCs w:val="21"/>
        </w:rPr>
        <w:t xml:space="preserve"> of concrete after low-cycle reciprocating loading. Construction and Building Materials (IF=</w:t>
      </w:r>
      <w:r w:rsidRPr="00947DDE">
        <w:rPr>
          <w:b/>
          <w:bCs/>
          <w:szCs w:val="21"/>
        </w:rPr>
        <w:t>6.141</w:t>
      </w:r>
      <w:r w:rsidRPr="00947DDE">
        <w:rPr>
          <w:szCs w:val="21"/>
        </w:rPr>
        <w:t xml:space="preserve">), </w:t>
      </w:r>
      <w:r w:rsidRPr="00947DDE">
        <w:rPr>
          <w:szCs w:val="21"/>
          <w:lang w:val="de-DE"/>
        </w:rPr>
        <w:t xml:space="preserve">276: </w:t>
      </w:r>
      <w:r w:rsidRPr="00947DDE">
        <w:rPr>
          <w:szCs w:val="21"/>
        </w:rPr>
        <w:t>122190. (Top</w:t>
      </w:r>
      <w:r w:rsidRPr="00947DDE">
        <w:rPr>
          <w:szCs w:val="21"/>
        </w:rPr>
        <w:t>期刊</w:t>
      </w:r>
      <w:r w:rsidRPr="00947DDE">
        <w:rPr>
          <w:szCs w:val="21"/>
        </w:rPr>
        <w:t>/SCI</w:t>
      </w:r>
      <w:r w:rsidRPr="00947DDE">
        <w:rPr>
          <w:szCs w:val="21"/>
        </w:rPr>
        <w:t>一区</w:t>
      </w:r>
      <w:r w:rsidRPr="00947DDE">
        <w:rPr>
          <w:szCs w:val="21"/>
        </w:rPr>
        <w:t>)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2" w:hangingChars="200" w:hanging="422"/>
        <w:rPr>
          <w:szCs w:val="21"/>
        </w:rPr>
      </w:pPr>
      <w:proofErr w:type="spellStart"/>
      <w:r w:rsidRPr="00947DDE">
        <w:rPr>
          <w:b/>
          <w:szCs w:val="21"/>
        </w:rPr>
        <w:t>Wenhu</w:t>
      </w:r>
      <w:proofErr w:type="spellEnd"/>
      <w:r w:rsidRPr="00947DDE">
        <w:rPr>
          <w:b/>
          <w:szCs w:val="21"/>
        </w:rPr>
        <w:t xml:space="preserve"> Zhao</w:t>
      </w:r>
      <w:r w:rsidRPr="00947DDE">
        <w:rPr>
          <w:szCs w:val="21"/>
        </w:rPr>
        <w:t xml:space="preserve">, Cheng-bin Du, </w:t>
      </w:r>
      <w:proofErr w:type="spellStart"/>
      <w:r w:rsidRPr="00947DDE">
        <w:rPr>
          <w:szCs w:val="21"/>
        </w:rPr>
        <w:t>Liguo</w:t>
      </w:r>
      <w:proofErr w:type="spellEnd"/>
      <w:r w:rsidRPr="00947DDE">
        <w:rPr>
          <w:szCs w:val="21"/>
        </w:rPr>
        <w:t xml:space="preserve"> Sun, et al (2019). </w:t>
      </w:r>
      <w:r w:rsidRPr="00947DDE">
        <w:rPr>
          <w:bCs/>
          <w:szCs w:val="21"/>
          <w:lang w:val="de-DE"/>
        </w:rPr>
        <w:t>Field measurements and numerical studies of the behaviour of anchored sheet pile walls constructed with excavating and backfilling procedures</w:t>
      </w:r>
      <w:r w:rsidRPr="00947DDE">
        <w:rPr>
          <w:szCs w:val="21"/>
        </w:rPr>
        <w:t>. Engineering Geology (IF=</w:t>
      </w:r>
      <w:r w:rsidRPr="00947DDE">
        <w:rPr>
          <w:b/>
          <w:szCs w:val="21"/>
        </w:rPr>
        <w:t>6.755</w:t>
      </w:r>
      <w:r w:rsidRPr="00947DDE">
        <w:rPr>
          <w:szCs w:val="21"/>
        </w:rPr>
        <w:t>), 259:105165. (Top</w:t>
      </w:r>
      <w:r w:rsidRPr="00947DDE">
        <w:rPr>
          <w:szCs w:val="21"/>
        </w:rPr>
        <w:t>期刊</w:t>
      </w:r>
      <w:r w:rsidRPr="00947DDE">
        <w:rPr>
          <w:szCs w:val="21"/>
        </w:rPr>
        <w:t>/SCI</w:t>
      </w:r>
      <w:r w:rsidRPr="00947DDE">
        <w:rPr>
          <w:szCs w:val="21"/>
        </w:rPr>
        <w:t>一区</w:t>
      </w:r>
      <w:r w:rsidRPr="00947DDE">
        <w:rPr>
          <w:szCs w:val="21"/>
        </w:rPr>
        <w:t>)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2" w:hangingChars="200" w:hanging="422"/>
        <w:rPr>
          <w:szCs w:val="21"/>
        </w:rPr>
      </w:pPr>
      <w:proofErr w:type="spellStart"/>
      <w:r w:rsidRPr="00947DDE">
        <w:rPr>
          <w:b/>
          <w:szCs w:val="21"/>
        </w:rPr>
        <w:lastRenderedPageBreak/>
        <w:t>Wenhu</w:t>
      </w:r>
      <w:proofErr w:type="spellEnd"/>
      <w:r w:rsidRPr="00947DDE">
        <w:rPr>
          <w:b/>
          <w:szCs w:val="21"/>
        </w:rPr>
        <w:t xml:space="preserve"> Zhao</w:t>
      </w:r>
      <w:r w:rsidRPr="00947DDE">
        <w:rPr>
          <w:szCs w:val="21"/>
        </w:rPr>
        <w:t xml:space="preserve">, Cheng-bin Du, </w:t>
      </w:r>
      <w:proofErr w:type="spellStart"/>
      <w:r w:rsidRPr="00947DDE">
        <w:rPr>
          <w:szCs w:val="21"/>
        </w:rPr>
        <w:t>Shouyan</w:t>
      </w:r>
      <w:proofErr w:type="spellEnd"/>
      <w:r w:rsidRPr="00947DDE">
        <w:rPr>
          <w:szCs w:val="21"/>
        </w:rPr>
        <w:t xml:space="preserve"> Jiang (2018). An adaptive </w:t>
      </w:r>
      <w:proofErr w:type="spellStart"/>
      <w:r w:rsidRPr="00947DDE">
        <w:rPr>
          <w:szCs w:val="21"/>
        </w:rPr>
        <w:t>multiscale</w:t>
      </w:r>
      <w:proofErr w:type="spellEnd"/>
      <w:r w:rsidRPr="00947DDE">
        <w:rPr>
          <w:szCs w:val="21"/>
        </w:rPr>
        <w:t xml:space="preserve"> approach for identifying multiple flaws based on XFEM and a discrete artificial fish swarm algorithm. Computer Methods in Applied Mechanics and Engineering (IF=</w:t>
      </w:r>
      <w:r w:rsidRPr="00947DDE">
        <w:rPr>
          <w:b/>
          <w:bCs/>
          <w:szCs w:val="21"/>
        </w:rPr>
        <w:t>6.756</w:t>
      </w:r>
      <w:r w:rsidRPr="00947DDE">
        <w:rPr>
          <w:szCs w:val="21"/>
        </w:rPr>
        <w:t>), 339:341-357. (Top</w:t>
      </w:r>
      <w:r w:rsidRPr="00947DDE">
        <w:rPr>
          <w:szCs w:val="21"/>
        </w:rPr>
        <w:t>期刊</w:t>
      </w:r>
      <w:r w:rsidRPr="00947DDE">
        <w:rPr>
          <w:szCs w:val="21"/>
        </w:rPr>
        <w:t>/SCI</w:t>
      </w:r>
      <w:r w:rsidRPr="00947DDE">
        <w:rPr>
          <w:szCs w:val="21"/>
        </w:rPr>
        <w:t>一区</w:t>
      </w:r>
      <w:r w:rsidRPr="00947DDE">
        <w:rPr>
          <w:szCs w:val="21"/>
        </w:rPr>
        <w:t>)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hangingChars="200"/>
        <w:jc w:val="left"/>
        <w:rPr>
          <w:szCs w:val="21"/>
        </w:rPr>
      </w:pPr>
      <w:proofErr w:type="spellStart"/>
      <w:r w:rsidRPr="00947DDE">
        <w:rPr>
          <w:szCs w:val="21"/>
        </w:rPr>
        <w:t>Chengbin</w:t>
      </w:r>
      <w:proofErr w:type="spellEnd"/>
      <w:r w:rsidRPr="00947DDE">
        <w:rPr>
          <w:szCs w:val="21"/>
        </w:rPr>
        <w:t xml:space="preserve"> Du, </w:t>
      </w:r>
      <w:proofErr w:type="spellStart"/>
      <w:r w:rsidRPr="00947DDE">
        <w:rPr>
          <w:b/>
          <w:szCs w:val="21"/>
        </w:rPr>
        <w:t>Wenhu</w:t>
      </w:r>
      <w:proofErr w:type="spellEnd"/>
      <w:r w:rsidRPr="00947DDE">
        <w:rPr>
          <w:b/>
          <w:szCs w:val="21"/>
        </w:rPr>
        <w:t xml:space="preserve"> Zhao</w:t>
      </w:r>
      <w:r w:rsidRPr="00947DDE">
        <w:rPr>
          <w:szCs w:val="21"/>
        </w:rPr>
        <w:t xml:space="preserve">, </w:t>
      </w:r>
      <w:proofErr w:type="spellStart"/>
      <w:r w:rsidRPr="00947DDE">
        <w:rPr>
          <w:szCs w:val="21"/>
        </w:rPr>
        <w:t>Shouyan</w:t>
      </w:r>
      <w:proofErr w:type="spellEnd"/>
      <w:r w:rsidRPr="00947DDE">
        <w:rPr>
          <w:szCs w:val="21"/>
        </w:rPr>
        <w:t xml:space="preserve"> Jiang, et al (2020). Dynamic XFEM-based detection of multiple flaws using an improved artificial bee colony algorithm. Computer Methods in Applied Mechanics and Engineering (IF=</w:t>
      </w:r>
      <w:r w:rsidRPr="00947DDE">
        <w:rPr>
          <w:b/>
          <w:bCs/>
          <w:szCs w:val="21"/>
        </w:rPr>
        <w:t>6.756</w:t>
      </w:r>
      <w:r w:rsidRPr="00947DDE">
        <w:rPr>
          <w:szCs w:val="21"/>
        </w:rPr>
        <w:t>), 365: 112995. (Top</w:t>
      </w:r>
      <w:r w:rsidRPr="00947DDE">
        <w:rPr>
          <w:szCs w:val="21"/>
        </w:rPr>
        <w:t>期刊</w:t>
      </w:r>
      <w:r w:rsidRPr="00947DDE">
        <w:rPr>
          <w:szCs w:val="21"/>
        </w:rPr>
        <w:t>/SCI</w:t>
      </w:r>
      <w:r w:rsidRPr="00947DDE">
        <w:rPr>
          <w:szCs w:val="21"/>
        </w:rPr>
        <w:t>一区，导师第一</w:t>
      </w:r>
      <w:r w:rsidRPr="00947DDE">
        <w:rPr>
          <w:szCs w:val="21"/>
        </w:rPr>
        <w:t>)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hangingChars="200"/>
        <w:rPr>
          <w:szCs w:val="21"/>
        </w:rPr>
      </w:pPr>
      <w:proofErr w:type="spellStart"/>
      <w:r w:rsidRPr="00947DDE">
        <w:rPr>
          <w:szCs w:val="21"/>
        </w:rPr>
        <w:t>Peng</w:t>
      </w:r>
      <w:proofErr w:type="spellEnd"/>
      <w:r w:rsidRPr="00947DDE">
        <w:rPr>
          <w:szCs w:val="21"/>
        </w:rPr>
        <w:t xml:space="preserve"> Zhang, </w:t>
      </w:r>
      <w:proofErr w:type="spellStart"/>
      <w:r w:rsidRPr="00947DDE">
        <w:rPr>
          <w:szCs w:val="21"/>
        </w:rPr>
        <w:t>Chengbin</w:t>
      </w:r>
      <w:proofErr w:type="spellEnd"/>
      <w:r w:rsidRPr="00947DDE">
        <w:rPr>
          <w:szCs w:val="21"/>
        </w:rPr>
        <w:t xml:space="preserve"> Du, </w:t>
      </w:r>
      <w:proofErr w:type="spellStart"/>
      <w:r w:rsidRPr="00947DDE">
        <w:rPr>
          <w:b/>
          <w:szCs w:val="21"/>
        </w:rPr>
        <w:t>Wenhu</w:t>
      </w:r>
      <w:proofErr w:type="spellEnd"/>
      <w:r w:rsidRPr="00947DDE">
        <w:rPr>
          <w:b/>
          <w:szCs w:val="21"/>
        </w:rPr>
        <w:t xml:space="preserve"> Zhao</w:t>
      </w:r>
      <w:r w:rsidRPr="00947DDE">
        <w:rPr>
          <w:szCs w:val="21"/>
        </w:rPr>
        <w:t>, et al (2021). Dynamic crack face contact and propagation simulation based on the scaled boundary finite element method. Computer Methods in Applied Mechanics and Engineering (IF=</w:t>
      </w:r>
      <w:r w:rsidRPr="00947DDE">
        <w:rPr>
          <w:b/>
          <w:bCs/>
          <w:szCs w:val="21"/>
        </w:rPr>
        <w:t>6.756</w:t>
      </w:r>
      <w:r w:rsidRPr="00947DDE">
        <w:rPr>
          <w:szCs w:val="21"/>
        </w:rPr>
        <w:t>), 385: 114044. (Top</w:t>
      </w:r>
      <w:r w:rsidRPr="00947DDE">
        <w:rPr>
          <w:szCs w:val="21"/>
        </w:rPr>
        <w:t>期刊</w:t>
      </w:r>
      <w:r w:rsidRPr="00947DDE">
        <w:rPr>
          <w:szCs w:val="21"/>
        </w:rPr>
        <w:t>/SCI</w:t>
      </w:r>
      <w:r w:rsidRPr="00947DDE">
        <w:rPr>
          <w:szCs w:val="21"/>
        </w:rPr>
        <w:t>一区</w:t>
      </w:r>
      <w:r w:rsidRPr="00947DDE">
        <w:rPr>
          <w:szCs w:val="21"/>
        </w:rPr>
        <w:t>)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hangingChars="200"/>
        <w:rPr>
          <w:szCs w:val="21"/>
        </w:rPr>
      </w:pPr>
      <w:r w:rsidRPr="00947DDE">
        <w:rPr>
          <w:szCs w:val="21"/>
        </w:rPr>
        <w:t xml:space="preserve">Sun </w:t>
      </w:r>
      <w:proofErr w:type="spellStart"/>
      <w:r w:rsidRPr="00947DDE">
        <w:rPr>
          <w:szCs w:val="21"/>
        </w:rPr>
        <w:t>Liguo</w:t>
      </w:r>
      <w:proofErr w:type="spellEnd"/>
      <w:r w:rsidRPr="00947DDE">
        <w:rPr>
          <w:szCs w:val="21"/>
        </w:rPr>
        <w:t xml:space="preserve">, </w:t>
      </w:r>
      <w:proofErr w:type="spellStart"/>
      <w:r w:rsidRPr="00947DDE">
        <w:rPr>
          <w:szCs w:val="21"/>
        </w:rPr>
        <w:t>Chengbin</w:t>
      </w:r>
      <w:proofErr w:type="spellEnd"/>
      <w:r w:rsidRPr="00947DDE">
        <w:rPr>
          <w:szCs w:val="21"/>
        </w:rPr>
        <w:t xml:space="preserve"> Du, </w:t>
      </w:r>
      <w:proofErr w:type="spellStart"/>
      <w:r w:rsidRPr="00947DDE">
        <w:rPr>
          <w:szCs w:val="21"/>
        </w:rPr>
        <w:t>Ghaemian</w:t>
      </w:r>
      <w:proofErr w:type="spellEnd"/>
      <w:r w:rsidRPr="00947DDE">
        <w:rPr>
          <w:szCs w:val="21"/>
        </w:rPr>
        <w:t xml:space="preserve"> M, </w:t>
      </w:r>
      <w:proofErr w:type="spellStart"/>
      <w:r w:rsidRPr="00947DDE">
        <w:rPr>
          <w:b/>
          <w:szCs w:val="21"/>
        </w:rPr>
        <w:t>Wenhu</w:t>
      </w:r>
      <w:proofErr w:type="spellEnd"/>
      <w:r w:rsidRPr="00947DDE">
        <w:rPr>
          <w:b/>
          <w:szCs w:val="21"/>
        </w:rPr>
        <w:t xml:space="preserve"> Zhao</w:t>
      </w:r>
      <w:r w:rsidRPr="00947DDE">
        <w:rPr>
          <w:szCs w:val="21"/>
        </w:rPr>
        <w:t xml:space="preserve"> (2022). Determination of the fracture parameters of concrete with improved wedge-splitting testing. Engineering Fracture Mechanics (IF=</w:t>
      </w:r>
      <w:r w:rsidRPr="00947DDE">
        <w:rPr>
          <w:b/>
          <w:szCs w:val="21"/>
        </w:rPr>
        <w:t>4.898</w:t>
      </w:r>
      <w:r w:rsidRPr="00947DDE">
        <w:rPr>
          <w:szCs w:val="21"/>
        </w:rPr>
        <w:t>), 276: 108911. ( SCI</w:t>
      </w:r>
      <w:r w:rsidRPr="00947DDE">
        <w:rPr>
          <w:szCs w:val="21"/>
        </w:rPr>
        <w:t>二区</w:t>
      </w:r>
      <w:r w:rsidRPr="00947DDE">
        <w:rPr>
          <w:szCs w:val="21"/>
        </w:rPr>
        <w:t xml:space="preserve">, </w:t>
      </w:r>
      <w:r w:rsidRPr="00947DDE">
        <w:rPr>
          <w:szCs w:val="21"/>
        </w:rPr>
        <w:t>通讯作者</w:t>
      </w:r>
      <w:r w:rsidRPr="00947DDE">
        <w:rPr>
          <w:szCs w:val="21"/>
        </w:rPr>
        <w:t>)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2" w:hangingChars="200" w:hanging="422"/>
        <w:rPr>
          <w:szCs w:val="21"/>
        </w:rPr>
      </w:pPr>
      <w:proofErr w:type="spellStart"/>
      <w:r w:rsidRPr="00947DDE">
        <w:rPr>
          <w:b/>
          <w:szCs w:val="21"/>
        </w:rPr>
        <w:t>Wenhu</w:t>
      </w:r>
      <w:proofErr w:type="spellEnd"/>
      <w:r w:rsidRPr="00947DDE">
        <w:rPr>
          <w:b/>
          <w:szCs w:val="21"/>
        </w:rPr>
        <w:t xml:space="preserve"> Zhao</w:t>
      </w:r>
      <w:r w:rsidRPr="00947DDE">
        <w:rPr>
          <w:szCs w:val="21"/>
        </w:rPr>
        <w:t xml:space="preserve">, Tao Fang, </w:t>
      </w:r>
      <w:proofErr w:type="spellStart"/>
      <w:r w:rsidRPr="00947DDE">
        <w:rPr>
          <w:szCs w:val="21"/>
        </w:rPr>
        <w:t>Xiaocui</w:t>
      </w:r>
      <w:proofErr w:type="spellEnd"/>
      <w:r w:rsidRPr="00947DDE">
        <w:rPr>
          <w:szCs w:val="21"/>
        </w:rPr>
        <w:t xml:space="preserve"> Chen, Sun </w:t>
      </w:r>
      <w:proofErr w:type="spellStart"/>
      <w:r w:rsidRPr="00947DDE">
        <w:rPr>
          <w:szCs w:val="21"/>
        </w:rPr>
        <w:t>Liguo</w:t>
      </w:r>
      <w:proofErr w:type="spellEnd"/>
      <w:r w:rsidRPr="00947DDE">
        <w:rPr>
          <w:szCs w:val="21"/>
        </w:rPr>
        <w:t xml:space="preserve"> (2023). Experimental study on hydraulic fracture behavior of concrete with wedge-splitting testing. Science and Engineering of Composite Materials, 30: 20220182. (SCI)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spacing w:line="288" w:lineRule="auto"/>
        <w:ind w:left="422" w:hangingChars="200" w:hanging="422"/>
        <w:rPr>
          <w:rFonts w:eastAsia="仿宋"/>
          <w:szCs w:val="21"/>
        </w:rPr>
      </w:pPr>
      <w:r w:rsidRPr="00947DDE">
        <w:rPr>
          <w:rFonts w:eastAsia="仿宋"/>
          <w:b/>
          <w:szCs w:val="21"/>
        </w:rPr>
        <w:t>赵文虎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杜成斌</w:t>
      </w:r>
      <w:r w:rsidRPr="00947DDE">
        <w:rPr>
          <w:rFonts w:eastAsia="仿宋"/>
          <w:szCs w:val="21"/>
        </w:rPr>
        <w:t xml:space="preserve">, </w:t>
      </w:r>
      <w:proofErr w:type="gramStart"/>
      <w:r w:rsidRPr="00947DDE">
        <w:rPr>
          <w:rFonts w:eastAsia="仿宋"/>
          <w:szCs w:val="21"/>
        </w:rPr>
        <w:t>江守燕</w:t>
      </w:r>
      <w:proofErr w:type="gramEnd"/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孙立国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戴上秋</w:t>
      </w:r>
      <w:r w:rsidRPr="00947DDE">
        <w:rPr>
          <w:rFonts w:eastAsia="仿宋"/>
          <w:szCs w:val="21"/>
        </w:rPr>
        <w:t xml:space="preserve">, </w:t>
      </w:r>
      <w:proofErr w:type="gramStart"/>
      <w:r w:rsidRPr="00947DDE">
        <w:rPr>
          <w:rFonts w:eastAsia="仿宋"/>
          <w:szCs w:val="21"/>
        </w:rPr>
        <w:t>章鹏</w:t>
      </w:r>
      <w:proofErr w:type="gramEnd"/>
      <w:r w:rsidRPr="00947DDE">
        <w:rPr>
          <w:rFonts w:eastAsia="仿宋"/>
          <w:szCs w:val="21"/>
        </w:rPr>
        <w:t xml:space="preserve">. </w:t>
      </w:r>
      <w:r w:rsidRPr="00947DDE">
        <w:rPr>
          <w:rFonts w:eastAsia="仿宋"/>
          <w:szCs w:val="21"/>
        </w:rPr>
        <w:t>一种往复荷载可调的混凝土构件水力劈裂测试试验机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中国</w:t>
      </w:r>
      <w:r w:rsidRPr="00947DDE">
        <w:rPr>
          <w:rFonts w:eastAsia="仿宋"/>
          <w:szCs w:val="21"/>
        </w:rPr>
        <w:t>, ZL 201610856488.7</w:t>
      </w:r>
    </w:p>
    <w:p w:rsidR="005D13DA" w:rsidRPr="00947DDE" w:rsidRDefault="005D13DA" w:rsidP="005D13D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88" w:lineRule="auto"/>
        <w:ind w:hangingChars="200"/>
        <w:rPr>
          <w:rFonts w:eastAsia="仿宋"/>
          <w:szCs w:val="21"/>
        </w:rPr>
      </w:pPr>
      <w:r w:rsidRPr="00947DDE">
        <w:rPr>
          <w:rFonts w:eastAsia="仿宋"/>
          <w:szCs w:val="21"/>
        </w:rPr>
        <w:t>陈小翠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b/>
          <w:szCs w:val="21"/>
        </w:rPr>
        <w:t>赵文虎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张玉全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郑源</w:t>
      </w:r>
      <w:r w:rsidRPr="00947DDE">
        <w:rPr>
          <w:rFonts w:eastAsia="仿宋"/>
          <w:szCs w:val="21"/>
        </w:rPr>
        <w:t>,</w:t>
      </w:r>
      <w:r w:rsidRPr="00947DDE">
        <w:rPr>
          <w:rFonts w:eastAsia="仿宋"/>
          <w:szCs w:val="21"/>
        </w:rPr>
        <w:t>杨春霞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刘惠文</w:t>
      </w:r>
      <w:r w:rsidRPr="00947DDE">
        <w:rPr>
          <w:rFonts w:eastAsia="仿宋"/>
          <w:szCs w:val="21"/>
        </w:rPr>
        <w:t xml:space="preserve">. </w:t>
      </w:r>
      <w:r w:rsidRPr="00947DDE">
        <w:rPr>
          <w:rFonts w:eastAsia="仿宋"/>
          <w:bCs/>
          <w:szCs w:val="21"/>
        </w:rPr>
        <w:t>一种施加连续冲击荷载的试验装置及其方法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中国</w:t>
      </w:r>
      <w:r w:rsidRPr="00947DDE">
        <w:rPr>
          <w:rFonts w:eastAsia="仿宋"/>
          <w:szCs w:val="21"/>
        </w:rPr>
        <w:t>, ZL 201811084132.1</w:t>
      </w:r>
    </w:p>
    <w:p w:rsidR="005D13DA" w:rsidRDefault="005D13DA" w:rsidP="005D13DA">
      <w:pPr>
        <w:pStyle w:val="a9"/>
        <w:numPr>
          <w:ilvl w:val="0"/>
          <w:numId w:val="3"/>
        </w:numPr>
        <w:spacing w:line="288" w:lineRule="auto"/>
        <w:ind w:hangingChars="200"/>
        <w:rPr>
          <w:rFonts w:eastAsia="仿宋"/>
          <w:szCs w:val="21"/>
        </w:rPr>
      </w:pPr>
      <w:r w:rsidRPr="00947DDE">
        <w:rPr>
          <w:rFonts w:eastAsia="仿宋"/>
          <w:szCs w:val="21"/>
        </w:rPr>
        <w:t>陈玉泉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b/>
          <w:szCs w:val="21"/>
        </w:rPr>
        <w:t>赵文虎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杜成斌</w:t>
      </w:r>
      <w:r w:rsidRPr="00947DDE">
        <w:rPr>
          <w:rFonts w:eastAsia="仿宋"/>
          <w:szCs w:val="21"/>
        </w:rPr>
        <w:t xml:space="preserve">, </w:t>
      </w:r>
      <w:proofErr w:type="gramStart"/>
      <w:r w:rsidRPr="00947DDE">
        <w:rPr>
          <w:rFonts w:eastAsia="仿宋"/>
          <w:szCs w:val="21"/>
        </w:rPr>
        <w:t>游茂源</w:t>
      </w:r>
      <w:proofErr w:type="gramEnd"/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李开春</w:t>
      </w:r>
      <w:r w:rsidRPr="00947DDE">
        <w:rPr>
          <w:rFonts w:eastAsia="仿宋"/>
          <w:szCs w:val="21"/>
        </w:rPr>
        <w:t xml:space="preserve">, </w:t>
      </w:r>
      <w:proofErr w:type="gramStart"/>
      <w:r w:rsidRPr="00947DDE">
        <w:rPr>
          <w:rFonts w:eastAsia="仿宋"/>
          <w:szCs w:val="21"/>
        </w:rPr>
        <w:t>李润璞</w:t>
      </w:r>
      <w:proofErr w:type="gramEnd"/>
      <w:r w:rsidRPr="00947DDE">
        <w:rPr>
          <w:rFonts w:eastAsia="仿宋"/>
          <w:szCs w:val="21"/>
        </w:rPr>
        <w:t xml:space="preserve">, </w:t>
      </w:r>
      <w:proofErr w:type="gramStart"/>
      <w:r w:rsidRPr="00947DDE">
        <w:rPr>
          <w:rFonts w:eastAsia="仿宋"/>
          <w:szCs w:val="21"/>
        </w:rPr>
        <w:t>章鹏</w:t>
      </w:r>
      <w:proofErr w:type="gramEnd"/>
      <w:r w:rsidRPr="00947DDE">
        <w:rPr>
          <w:rFonts w:eastAsia="仿宋"/>
          <w:szCs w:val="21"/>
        </w:rPr>
        <w:t xml:space="preserve">. </w:t>
      </w:r>
      <w:r w:rsidRPr="00947DDE">
        <w:rPr>
          <w:rFonts w:eastAsia="仿宋"/>
          <w:szCs w:val="21"/>
        </w:rPr>
        <w:t>一种</w:t>
      </w:r>
      <w:proofErr w:type="gramStart"/>
      <w:r w:rsidRPr="00947DDE">
        <w:rPr>
          <w:rFonts w:eastAsia="仿宋"/>
          <w:szCs w:val="21"/>
        </w:rPr>
        <w:t>模拟全</w:t>
      </w:r>
      <w:proofErr w:type="gramEnd"/>
      <w:r w:rsidRPr="00947DDE">
        <w:rPr>
          <w:rFonts w:eastAsia="仿宋"/>
          <w:szCs w:val="21"/>
        </w:rPr>
        <w:t>级配混凝土构件水力劈裂的密封装置</w:t>
      </w:r>
      <w:r w:rsidRPr="00947DDE">
        <w:rPr>
          <w:rFonts w:eastAsia="仿宋"/>
          <w:szCs w:val="21"/>
        </w:rPr>
        <w:t xml:space="preserve">, </w:t>
      </w:r>
      <w:r w:rsidRPr="00947DDE">
        <w:rPr>
          <w:rFonts w:eastAsia="仿宋"/>
          <w:szCs w:val="21"/>
        </w:rPr>
        <w:t>中国</w:t>
      </w:r>
      <w:r w:rsidRPr="00947DDE">
        <w:rPr>
          <w:rFonts w:eastAsia="仿宋"/>
          <w:szCs w:val="21"/>
        </w:rPr>
        <w:t xml:space="preserve">, </w:t>
      </w:r>
      <w:r w:rsidR="007A1B19">
        <w:rPr>
          <w:rFonts w:eastAsia="仿宋"/>
          <w:szCs w:val="21"/>
        </w:rPr>
        <w:t>ZL 201610302189.9</w:t>
      </w:r>
    </w:p>
    <w:p w:rsidR="007A1B19" w:rsidRPr="00947DDE" w:rsidRDefault="007A1B19" w:rsidP="007A1B19">
      <w:pPr>
        <w:pStyle w:val="a9"/>
        <w:spacing w:line="288" w:lineRule="auto"/>
        <w:ind w:left="420" w:firstLineChars="0" w:firstLine="0"/>
        <w:rPr>
          <w:rFonts w:eastAsia="仿宋"/>
          <w:szCs w:val="21"/>
        </w:rPr>
      </w:pPr>
    </w:p>
    <w:p w:rsidR="00F20705" w:rsidRPr="005D13DA" w:rsidRDefault="00F20705">
      <w:pPr>
        <w:rPr>
          <w:rFonts w:ascii="Times New Roman" w:hAnsi="Times New Roman" w:cs="Times New Roman"/>
          <w:sz w:val="24"/>
          <w:szCs w:val="24"/>
        </w:rPr>
      </w:pPr>
    </w:p>
    <w:sectPr w:rsidR="00F20705" w:rsidRPr="005D1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86" w:rsidRDefault="00084086" w:rsidP="00D63768">
      <w:r>
        <w:separator/>
      </w:r>
    </w:p>
  </w:endnote>
  <w:endnote w:type="continuationSeparator" w:id="0">
    <w:p w:rsidR="00084086" w:rsidRDefault="00084086" w:rsidP="00D6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86" w:rsidRDefault="00084086" w:rsidP="00D63768">
      <w:r>
        <w:separator/>
      </w:r>
    </w:p>
  </w:footnote>
  <w:footnote w:type="continuationSeparator" w:id="0">
    <w:p w:rsidR="00084086" w:rsidRDefault="00084086" w:rsidP="00D6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67C3373"/>
    <w:multiLevelType w:val="hybridMultilevel"/>
    <w:tmpl w:val="06B6DF66"/>
    <w:lvl w:ilvl="0" w:tplc="1184314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369FD"/>
    <w:rsid w:val="00055545"/>
    <w:rsid w:val="0008087D"/>
    <w:rsid w:val="00084086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2F45"/>
    <w:rsid w:val="00497205"/>
    <w:rsid w:val="004A0D74"/>
    <w:rsid w:val="004A2E05"/>
    <w:rsid w:val="004A4A8F"/>
    <w:rsid w:val="00506399"/>
    <w:rsid w:val="00526C98"/>
    <w:rsid w:val="00541566"/>
    <w:rsid w:val="00545C6F"/>
    <w:rsid w:val="00551D11"/>
    <w:rsid w:val="005575BC"/>
    <w:rsid w:val="00573B93"/>
    <w:rsid w:val="00582DB7"/>
    <w:rsid w:val="00597A4E"/>
    <w:rsid w:val="005A3624"/>
    <w:rsid w:val="005D13DA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B19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70015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4376A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2E6C"/>
    <w:rsid w:val="00D63768"/>
    <w:rsid w:val="00D641ED"/>
    <w:rsid w:val="00D7036B"/>
    <w:rsid w:val="00DA21A8"/>
    <w:rsid w:val="00DB10EF"/>
    <w:rsid w:val="00DB63FE"/>
    <w:rsid w:val="00DB6E15"/>
    <w:rsid w:val="00DD37AD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20705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2">
    <w:name w:val="正文首行缩进 Char"/>
    <w:basedOn w:val="Char"/>
    <w:link w:val="a6"/>
    <w:qFormat/>
    <w:rPr>
      <w:rFonts w:ascii="Times New Roman" w:eastAsia="宋体" w:hAnsi="Times New Roman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table" w:styleId="a7">
    <w:name w:val="Table Grid"/>
    <w:basedOn w:val="a1"/>
    <w:uiPriority w:val="39"/>
    <w:unhideWhenUsed/>
    <w:rsid w:val="00D6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B4376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37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5D13D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2">
    <w:name w:val="正文首行缩进 Char"/>
    <w:basedOn w:val="Char"/>
    <w:link w:val="a6"/>
    <w:qFormat/>
    <w:rPr>
      <w:rFonts w:ascii="Times New Roman" w:eastAsia="宋体" w:hAnsi="Times New Roman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table" w:styleId="a7">
    <w:name w:val="Table Grid"/>
    <w:basedOn w:val="a1"/>
    <w:uiPriority w:val="39"/>
    <w:unhideWhenUsed/>
    <w:rsid w:val="00D6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B4376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37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5D13D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zwh</cp:lastModifiedBy>
  <cp:revision>5</cp:revision>
  <cp:lastPrinted>2023-10-12T04:12:00Z</cp:lastPrinted>
  <dcterms:created xsi:type="dcterms:W3CDTF">2022-09-15T01:42:00Z</dcterms:created>
  <dcterms:modified xsi:type="dcterms:W3CDTF">2024-03-25T00:35:00Z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