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288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赵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华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副教授，博士，</w:t>
      </w:r>
      <w:r>
        <w:rPr>
          <w:rFonts w:hint="eastAsia" w:ascii="仿宋" w:hAnsi="仿宋" w:eastAsia="仿宋" w:cs="仿宋"/>
          <w:lang w:eastAsia="zh-CN"/>
        </w:rPr>
        <w:t>博士后，</w:t>
      </w:r>
      <w:r>
        <w:rPr>
          <w:rFonts w:hint="eastAsia" w:ascii="仿宋" w:hAnsi="仿宋" w:eastAsia="仿宋" w:cs="仿宋"/>
        </w:rPr>
        <w:t>硕士生导师，美国普渡大学（Purdue University）访问学者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担任</w:t>
      </w:r>
      <w:r>
        <w:rPr>
          <w:rFonts w:hint="eastAsia" w:ascii="仿宋" w:hAnsi="仿宋" w:eastAsia="仿宋" w:cs="仿宋"/>
          <w:lang w:eastAsia="zh-CN"/>
        </w:rPr>
        <w:t>江西省公路学会青专委委员</w:t>
      </w:r>
      <w:r>
        <w:rPr>
          <w:rFonts w:hint="eastAsia" w:ascii="仿宋" w:hAnsi="仿宋" w:eastAsia="仿宋" w:cs="仿宋"/>
          <w:lang w:val="en-US" w:eastAsia="zh-CN"/>
        </w:rPr>
        <w:t>,</w:t>
      </w:r>
      <w:r>
        <w:rPr>
          <w:rFonts w:hint="eastAsia" w:ascii="仿宋" w:hAnsi="仿宋" w:eastAsia="仿宋" w:cs="仿宋"/>
        </w:rPr>
        <w:t>《市政技术》编委、</w:t>
      </w:r>
      <w:r>
        <w:rPr>
          <w:rFonts w:hint="eastAsia" w:ascii="仿宋" w:hAnsi="仿宋" w:eastAsia="仿宋" w:cs="仿宋"/>
          <w:lang w:eastAsia="zh-CN"/>
        </w:rPr>
        <w:t>《中外公路》青年编委、</w:t>
      </w:r>
      <w:r>
        <w:rPr>
          <w:rFonts w:hint="eastAsia" w:ascii="仿宋" w:hAnsi="仿宋" w:eastAsia="仿宋" w:cs="仿宋"/>
        </w:rPr>
        <w:t>《青海交通科技》青</w:t>
      </w:r>
      <w:r>
        <w:rPr>
          <w:rFonts w:hint="eastAsia" w:ascii="仿宋" w:hAnsi="仿宋" w:eastAsia="仿宋" w:cs="仿宋"/>
          <w:lang w:eastAsia="zh-CN"/>
        </w:rPr>
        <w:t>年</w:t>
      </w:r>
      <w:r>
        <w:rPr>
          <w:rFonts w:hint="eastAsia" w:ascii="仿宋" w:hAnsi="仿宋" w:eastAsia="仿宋" w:cs="仿宋"/>
        </w:rPr>
        <w:t>编</w:t>
      </w:r>
      <w:r>
        <w:rPr>
          <w:rFonts w:hint="eastAsia" w:ascii="仿宋" w:hAnsi="仿宋" w:eastAsia="仿宋" w:cs="仿宋"/>
          <w:lang w:eastAsia="zh-CN"/>
        </w:rPr>
        <w:t>委</w:t>
      </w:r>
      <w:r>
        <w:rPr>
          <w:rFonts w:hint="eastAsia" w:ascii="仿宋" w:hAnsi="仿宋" w:eastAsia="仿宋" w:cs="仿宋"/>
        </w:rPr>
        <w:t>。长期从事</w:t>
      </w:r>
      <w:r>
        <w:rPr>
          <w:rFonts w:hint="eastAsia" w:ascii="仿宋" w:hAnsi="仿宋" w:eastAsia="仿宋" w:cs="仿宋"/>
          <w:lang w:eastAsia="zh-CN"/>
        </w:rPr>
        <w:t>道路工程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eastAsia="zh-CN"/>
        </w:rPr>
        <w:t>路面材料</w:t>
      </w:r>
      <w:r>
        <w:rPr>
          <w:rFonts w:hint="eastAsia" w:ascii="仿宋" w:hAnsi="仿宋" w:eastAsia="仿宋" w:cs="仿宋"/>
        </w:rPr>
        <w:t>等方面的研究工作。</w:t>
      </w:r>
    </w:p>
    <w:p>
      <w:pPr>
        <w:adjustRightInd w:val="0"/>
        <w:snapToGrid w:val="0"/>
        <w:spacing w:before="156" w:beforeLines="50" w:line="288" w:lineRule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E-mail: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zhaohua@ncu.edu.cn</w:t>
      </w:r>
      <w:bookmarkStart w:id="0" w:name="_GoBack"/>
      <w:bookmarkEnd w:id="0"/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教育经历：</w:t>
      </w: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 xml:space="preserve">(1) </w:t>
      </w:r>
      <w:r>
        <w:rPr>
          <w:rFonts w:hint="eastAsia" w:ascii="仿宋" w:hAnsi="仿宋" w:eastAsia="仿宋" w:cs="仿宋"/>
          <w:szCs w:val="21"/>
          <w:lang w:val="en-US" w:eastAsia="zh-CN"/>
        </w:rPr>
        <w:t>2011</w:t>
      </w:r>
      <w:r>
        <w:rPr>
          <w:rFonts w:hint="eastAsia" w:ascii="仿宋" w:hAnsi="仿宋" w:eastAsia="仿宋" w:cs="仿宋"/>
          <w:szCs w:val="21"/>
        </w:rPr>
        <w:t>-09至</w:t>
      </w:r>
      <w:r>
        <w:rPr>
          <w:rFonts w:hint="eastAsia" w:ascii="仿宋" w:hAnsi="仿宋" w:eastAsia="仿宋" w:cs="仿宋"/>
          <w:szCs w:val="21"/>
          <w:lang w:val="en-US" w:eastAsia="zh-CN"/>
        </w:rPr>
        <w:t>2016</w:t>
      </w:r>
      <w:r>
        <w:rPr>
          <w:rFonts w:hint="eastAsia" w:ascii="仿宋" w:hAnsi="仿宋" w:eastAsia="仿宋" w:cs="仿宋"/>
          <w:szCs w:val="21"/>
        </w:rPr>
        <w:t>-</w:t>
      </w:r>
      <w:r>
        <w:rPr>
          <w:rFonts w:hint="eastAsia" w:ascii="仿宋" w:hAnsi="仿宋" w:eastAsia="仿宋" w:cs="仿宋"/>
          <w:szCs w:val="21"/>
          <w:lang w:val="en-US" w:eastAsia="zh-CN"/>
        </w:rPr>
        <w:t>12</w:t>
      </w:r>
      <w:r>
        <w:rPr>
          <w:rFonts w:hint="eastAsia" w:ascii="仿宋" w:hAnsi="仿宋" w:eastAsia="仿宋" w:cs="仿宋"/>
          <w:szCs w:val="21"/>
        </w:rPr>
        <w:t>，</w:t>
      </w:r>
      <w:r>
        <w:rPr>
          <w:rFonts w:hint="eastAsia" w:ascii="仿宋" w:hAnsi="仿宋" w:eastAsia="仿宋" w:cs="仿宋"/>
          <w:szCs w:val="21"/>
          <w:lang w:eastAsia="zh-CN"/>
        </w:rPr>
        <w:t>长安</w:t>
      </w:r>
      <w:r>
        <w:rPr>
          <w:rFonts w:hint="eastAsia" w:ascii="仿宋" w:hAnsi="仿宋" w:eastAsia="仿宋" w:cs="仿宋"/>
          <w:szCs w:val="21"/>
        </w:rPr>
        <w:t>大学，</w:t>
      </w:r>
      <w:r>
        <w:rPr>
          <w:rFonts w:hint="eastAsia" w:ascii="仿宋" w:hAnsi="仿宋" w:eastAsia="仿宋" w:cs="仿宋"/>
          <w:szCs w:val="21"/>
          <w:lang w:eastAsia="zh-CN"/>
        </w:rPr>
        <w:t>道路与铁道工程</w:t>
      </w:r>
      <w:r>
        <w:rPr>
          <w:rFonts w:hint="eastAsia" w:ascii="仿宋" w:hAnsi="仿宋" w:eastAsia="仿宋" w:cs="仿宋"/>
          <w:szCs w:val="21"/>
        </w:rPr>
        <w:t>，</w:t>
      </w:r>
      <w:r>
        <w:rPr>
          <w:rFonts w:hint="eastAsia" w:ascii="仿宋" w:hAnsi="仿宋" w:eastAsia="仿宋" w:cs="仿宋"/>
          <w:szCs w:val="21"/>
          <w:lang w:eastAsia="zh-CN"/>
        </w:rPr>
        <w:t>博士</w:t>
      </w:r>
    </w:p>
    <w:p>
      <w:pPr>
        <w:snapToGrid w:val="0"/>
        <w:spacing w:line="288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(2) </w:t>
      </w:r>
      <w:r>
        <w:rPr>
          <w:rFonts w:hint="eastAsia" w:ascii="仿宋" w:hAnsi="仿宋" w:eastAsia="仿宋" w:cs="仿宋"/>
          <w:szCs w:val="21"/>
          <w:lang w:val="en-US" w:eastAsia="zh-CN"/>
        </w:rPr>
        <w:t>2019-07</w:t>
      </w:r>
      <w:r>
        <w:rPr>
          <w:rFonts w:hint="eastAsia" w:ascii="仿宋" w:hAnsi="仿宋" w:eastAsia="仿宋" w:cs="仿宋"/>
          <w:szCs w:val="21"/>
        </w:rPr>
        <w:t>至</w:t>
      </w:r>
      <w:r>
        <w:rPr>
          <w:rFonts w:hint="eastAsia" w:ascii="仿宋" w:hAnsi="仿宋" w:eastAsia="仿宋" w:cs="仿宋"/>
          <w:szCs w:val="21"/>
          <w:lang w:val="en-US" w:eastAsia="zh-CN"/>
        </w:rPr>
        <w:t>2020-07</w:t>
      </w:r>
      <w:r>
        <w:rPr>
          <w:rFonts w:hint="eastAsia" w:ascii="仿宋" w:hAnsi="仿宋" w:eastAsia="仿宋" w:cs="仿宋"/>
          <w:szCs w:val="21"/>
        </w:rPr>
        <w:t>，</w:t>
      </w:r>
      <w:r>
        <w:rPr>
          <w:rFonts w:hint="eastAsia" w:ascii="仿宋" w:hAnsi="仿宋" w:eastAsia="仿宋" w:cs="仿宋"/>
          <w:szCs w:val="21"/>
          <w:lang w:eastAsia="zh-CN"/>
        </w:rPr>
        <w:t>美国普渡大学</w:t>
      </w:r>
      <w:r>
        <w:rPr>
          <w:rFonts w:hint="eastAsia" w:ascii="仿宋" w:hAnsi="仿宋" w:eastAsia="仿宋" w:cs="仿宋"/>
          <w:szCs w:val="21"/>
        </w:rPr>
        <w:t>，</w:t>
      </w:r>
      <w:r>
        <w:rPr>
          <w:rFonts w:hint="eastAsia" w:ascii="仿宋" w:hAnsi="仿宋" w:eastAsia="仿宋" w:cs="仿宋"/>
          <w:szCs w:val="21"/>
          <w:lang w:eastAsia="zh-CN"/>
        </w:rPr>
        <w:t>访问学者</w:t>
      </w:r>
      <w:r>
        <w:rPr>
          <w:rFonts w:hint="eastAsia" w:ascii="仿宋" w:hAnsi="仿宋" w:eastAsia="仿宋" w:cs="仿宋"/>
          <w:szCs w:val="21"/>
        </w:rPr>
        <w:t xml:space="preserve"> </w:t>
      </w:r>
    </w:p>
    <w:p>
      <w:pPr>
        <w:snapToGrid w:val="0"/>
        <w:spacing w:line="288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(3) </w:t>
      </w:r>
      <w:r>
        <w:rPr>
          <w:rFonts w:hint="eastAsia" w:ascii="仿宋" w:hAnsi="仿宋" w:eastAsia="仿宋" w:cs="仿宋"/>
          <w:szCs w:val="21"/>
          <w:lang w:val="en-US" w:eastAsia="zh-CN"/>
        </w:rPr>
        <w:t>2021-01</w:t>
      </w:r>
      <w:r>
        <w:rPr>
          <w:rFonts w:hint="eastAsia" w:ascii="仿宋" w:hAnsi="仿宋" w:eastAsia="仿宋" w:cs="仿宋"/>
          <w:szCs w:val="21"/>
        </w:rPr>
        <w:t>至</w:t>
      </w:r>
      <w:r>
        <w:rPr>
          <w:rFonts w:hint="eastAsia" w:ascii="仿宋" w:hAnsi="仿宋" w:eastAsia="仿宋" w:cs="仿宋"/>
          <w:szCs w:val="21"/>
          <w:lang w:val="en-US" w:eastAsia="zh-CN"/>
        </w:rPr>
        <w:t>2023-12</w:t>
      </w:r>
      <w:r>
        <w:rPr>
          <w:rFonts w:hint="eastAsia" w:ascii="仿宋" w:hAnsi="仿宋" w:eastAsia="仿宋" w:cs="仿宋"/>
          <w:szCs w:val="21"/>
        </w:rPr>
        <w:t>，</w:t>
      </w:r>
      <w:r>
        <w:rPr>
          <w:rFonts w:hint="eastAsia" w:ascii="仿宋" w:hAnsi="仿宋" w:eastAsia="仿宋" w:cs="仿宋"/>
          <w:szCs w:val="21"/>
          <w:lang w:eastAsia="zh-CN"/>
        </w:rPr>
        <w:t>南昌大学与江西省交通科学研究院</w:t>
      </w:r>
      <w:r>
        <w:rPr>
          <w:rFonts w:hint="eastAsia" w:ascii="仿宋" w:hAnsi="仿宋" w:eastAsia="仿宋" w:cs="仿宋"/>
          <w:szCs w:val="21"/>
        </w:rPr>
        <w:t>，博士</w:t>
      </w:r>
      <w:r>
        <w:rPr>
          <w:rFonts w:hint="eastAsia" w:ascii="仿宋" w:hAnsi="仿宋" w:eastAsia="仿宋" w:cs="仿宋"/>
          <w:szCs w:val="21"/>
          <w:lang w:eastAsia="zh-CN"/>
        </w:rPr>
        <w:t>后</w:t>
      </w:r>
      <w:r>
        <w:rPr>
          <w:rFonts w:hint="eastAsia" w:ascii="仿宋" w:hAnsi="仿宋" w:eastAsia="仿宋" w:cs="仿宋"/>
          <w:szCs w:val="21"/>
        </w:rPr>
        <w:t xml:space="preserve"> 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科研与学术工作经历：</w:t>
      </w: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>(1)</w:t>
      </w:r>
      <w:r>
        <w:rPr>
          <w:rFonts w:hint="eastAsia" w:ascii="仿宋" w:hAnsi="仿宋" w:eastAsia="仿宋" w:cs="仿宋"/>
          <w:szCs w:val="21"/>
          <w:lang w:val="en-US" w:eastAsia="zh-CN"/>
        </w:rPr>
        <w:t>2018</w:t>
      </w:r>
      <w:r>
        <w:rPr>
          <w:rFonts w:hint="eastAsia" w:ascii="仿宋" w:hAnsi="仿宋" w:eastAsia="仿宋" w:cs="仿宋"/>
          <w:szCs w:val="21"/>
        </w:rPr>
        <w:t>-0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 xml:space="preserve"> 至</w:t>
      </w:r>
      <w:r>
        <w:rPr>
          <w:rFonts w:hint="eastAsia" w:ascii="仿宋" w:hAnsi="仿宋" w:eastAsia="仿宋" w:cs="仿宋"/>
          <w:szCs w:val="21"/>
          <w:lang w:eastAsia="zh-CN"/>
        </w:rPr>
        <w:t>今</w:t>
      </w:r>
      <w:r>
        <w:rPr>
          <w:rFonts w:hint="eastAsia" w:ascii="仿宋" w:hAnsi="仿宋" w:eastAsia="仿宋" w:cs="仿宋"/>
          <w:szCs w:val="21"/>
        </w:rPr>
        <w:t xml:space="preserve">, 南昌大学, </w:t>
      </w:r>
      <w:r>
        <w:rPr>
          <w:rFonts w:hint="eastAsia" w:ascii="仿宋" w:hAnsi="仿宋" w:eastAsia="仿宋" w:cs="仿宋"/>
          <w:szCs w:val="21"/>
          <w:lang w:eastAsia="zh-CN"/>
        </w:rPr>
        <w:t>工程建设学院土木工程系</w:t>
      </w:r>
      <w:r>
        <w:rPr>
          <w:rFonts w:hint="eastAsia" w:ascii="仿宋" w:hAnsi="仿宋" w:eastAsia="仿宋" w:cs="仿宋"/>
          <w:szCs w:val="21"/>
        </w:rPr>
        <w:t xml:space="preserve">, </w:t>
      </w:r>
      <w:r>
        <w:rPr>
          <w:rFonts w:hint="eastAsia" w:ascii="仿宋" w:hAnsi="仿宋" w:eastAsia="仿宋" w:cs="仿宋"/>
          <w:szCs w:val="21"/>
          <w:lang w:eastAsia="zh-CN"/>
        </w:rPr>
        <w:t>副教授</w:t>
      </w:r>
    </w:p>
    <w:p>
      <w:pPr>
        <w:pStyle w:val="14"/>
        <w:widowControl/>
        <w:numPr>
          <w:ilvl w:val="0"/>
          <w:numId w:val="0"/>
        </w:numPr>
        <w:autoSpaceDE/>
        <w:autoSpaceDN/>
        <w:adjustRightInd/>
        <w:spacing w:line="276" w:lineRule="auto"/>
        <w:ind w:leftChars="0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(2)2010-07-2018-01，江西省交通科学研究院，高级工程师</w:t>
      </w:r>
    </w:p>
    <w:p>
      <w:pPr>
        <w:snapToGrid w:val="0"/>
        <w:spacing w:line="288" w:lineRule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napToGrid w:val="0"/>
        <w:spacing w:line="288" w:lineRule="auto"/>
        <w:rPr>
          <w:rFonts w:ascii="仿宋" w:hAnsi="仿宋" w:eastAsia="仿宋" w:cs="仿宋"/>
          <w:color w:val="FF0000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代表性科研项目/课题（限5项）</w:t>
      </w:r>
      <w:r>
        <w:rPr>
          <w:rFonts w:hint="eastAsia" w:ascii="仿宋" w:hAnsi="仿宋" w:eastAsia="仿宋" w:cs="仿宋"/>
          <w:szCs w:val="21"/>
        </w:rPr>
        <w:t>：</w:t>
      </w:r>
    </w:p>
    <w:p>
      <w:pPr>
        <w:snapToGrid w:val="0"/>
        <w:spacing w:line="288" w:lineRule="auto"/>
        <w:rPr>
          <w:rFonts w:hint="default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</w:rPr>
        <w:t>(1)国家自然科学基金项目(</w:t>
      </w:r>
      <w:r>
        <w:rPr>
          <w:rFonts w:hint="eastAsia" w:ascii="仿宋" w:hAnsi="仿宋" w:eastAsia="仿宋" w:cs="仿宋"/>
          <w:szCs w:val="21"/>
          <w:lang w:val="en-US" w:eastAsia="zh-CN"/>
        </w:rPr>
        <w:t>52368033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szCs w:val="21"/>
          <w:lang w:eastAsia="zh-CN"/>
        </w:rPr>
        <w:t>，竹纤维增强</w:t>
      </w:r>
      <w:r>
        <w:rPr>
          <w:rFonts w:hint="eastAsia" w:ascii="仿宋" w:hAnsi="仿宋" w:eastAsia="仿宋" w:cs="仿宋"/>
          <w:szCs w:val="21"/>
          <w:lang w:val="en-US" w:eastAsia="zh-CN"/>
        </w:rPr>
        <w:t>UHPC的内养护效应与抗高温爆裂机理研究，</w:t>
      </w:r>
      <w:r>
        <w:rPr>
          <w:rFonts w:hint="eastAsia" w:ascii="仿宋" w:hAnsi="仿宋" w:eastAsia="仿宋" w:cs="仿宋"/>
          <w:szCs w:val="21"/>
        </w:rPr>
        <w:t>20</w:t>
      </w:r>
      <w:r>
        <w:rPr>
          <w:rFonts w:hint="eastAsia" w:ascii="仿宋" w:hAnsi="仿宋" w:eastAsia="仿宋" w:cs="仿宋"/>
          <w:szCs w:val="21"/>
          <w:lang w:val="en-US" w:eastAsia="zh-CN"/>
        </w:rPr>
        <w:t>24</w:t>
      </w:r>
      <w:r>
        <w:rPr>
          <w:rFonts w:hint="eastAsia" w:ascii="仿宋" w:hAnsi="仿宋" w:eastAsia="仿宋" w:cs="仿宋"/>
          <w:szCs w:val="21"/>
        </w:rPr>
        <w:t>-01-01至20</w:t>
      </w:r>
      <w:r>
        <w:rPr>
          <w:rFonts w:hint="eastAsia" w:ascii="仿宋" w:hAnsi="仿宋" w:eastAsia="仿宋" w:cs="仿宋"/>
          <w:szCs w:val="21"/>
          <w:lang w:val="en-US" w:eastAsia="zh-CN"/>
        </w:rPr>
        <w:t>27</w:t>
      </w:r>
      <w:r>
        <w:rPr>
          <w:rFonts w:hint="eastAsia" w:ascii="仿宋" w:hAnsi="仿宋" w:eastAsia="仿宋" w:cs="仿宋"/>
          <w:szCs w:val="21"/>
        </w:rPr>
        <w:t>-12-31，主持</w:t>
      </w: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Cs w:val="21"/>
        </w:rPr>
        <w:t>)国家自然科学基金项目(</w:t>
      </w:r>
      <w:r>
        <w:rPr>
          <w:rFonts w:hint="eastAsia" w:ascii="仿宋" w:hAnsi="仿宋" w:eastAsia="仿宋" w:cs="仿宋"/>
          <w:szCs w:val="21"/>
          <w:lang w:val="en-US" w:eastAsia="zh-CN"/>
        </w:rPr>
        <w:t>52168062</w:t>
      </w:r>
      <w:r>
        <w:rPr>
          <w:rFonts w:hint="eastAsia" w:ascii="仿宋" w:hAnsi="仿宋" w:eastAsia="仿宋" w:cs="仿宋"/>
          <w:szCs w:val="21"/>
        </w:rPr>
        <w:t>)，</w:t>
      </w:r>
      <w:r>
        <w:rPr>
          <w:rFonts w:hint="eastAsia" w:ascii="仿宋" w:hAnsi="仿宋" w:eastAsia="仿宋" w:cs="仿宋"/>
          <w:szCs w:val="21"/>
          <w:lang w:val="en-US" w:eastAsia="zh-CN"/>
        </w:rPr>
        <w:t>基于阻抗匹配的微波加热沥青混合料热质传递及自愈合机制</w:t>
      </w:r>
      <w:r>
        <w:rPr>
          <w:rFonts w:hint="eastAsia" w:ascii="仿宋" w:hAnsi="仿宋" w:eastAsia="仿宋" w:cs="仿宋"/>
          <w:szCs w:val="21"/>
        </w:rPr>
        <w:t>，20</w:t>
      </w:r>
      <w:r>
        <w:rPr>
          <w:rFonts w:hint="eastAsia" w:ascii="仿宋" w:hAnsi="仿宋" w:eastAsia="仿宋" w:cs="仿宋"/>
          <w:szCs w:val="21"/>
          <w:lang w:val="en-US" w:eastAsia="zh-CN"/>
        </w:rPr>
        <w:t>22</w:t>
      </w:r>
      <w:r>
        <w:rPr>
          <w:rFonts w:hint="eastAsia" w:ascii="仿宋" w:hAnsi="仿宋" w:eastAsia="仿宋" w:cs="仿宋"/>
          <w:szCs w:val="21"/>
        </w:rPr>
        <w:t>-01-01至20</w:t>
      </w:r>
      <w:r>
        <w:rPr>
          <w:rFonts w:hint="eastAsia" w:ascii="仿宋" w:hAnsi="仿宋" w:eastAsia="仿宋" w:cs="仿宋"/>
          <w:szCs w:val="21"/>
          <w:lang w:val="en-US" w:eastAsia="zh-CN"/>
        </w:rPr>
        <w:t>25</w:t>
      </w:r>
      <w:r>
        <w:rPr>
          <w:rFonts w:hint="eastAsia" w:ascii="仿宋" w:hAnsi="仿宋" w:eastAsia="仿宋" w:cs="仿宋"/>
          <w:szCs w:val="21"/>
        </w:rPr>
        <w:t>-12-31，主持</w:t>
      </w:r>
    </w:p>
    <w:p>
      <w:pPr>
        <w:pStyle w:val="14"/>
        <w:widowControl/>
        <w:numPr>
          <w:ilvl w:val="0"/>
          <w:numId w:val="0"/>
        </w:numPr>
        <w:autoSpaceDE/>
        <w:autoSpaceDN/>
        <w:adjustRightInd/>
        <w:spacing w:line="276" w:lineRule="auto"/>
        <w:ind w:leftChars="0"/>
        <w:jc w:val="both"/>
        <w:rPr>
          <w:rFonts w:hint="default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szCs w:val="21"/>
          <w:lang w:eastAsia="zh-CN"/>
        </w:rPr>
        <w:t>江西省自然科学基金面上项目（</w:t>
      </w:r>
      <w:r>
        <w:rPr>
          <w:rFonts w:hint="eastAsia" w:ascii="仿宋" w:hAnsi="仿宋" w:eastAsia="仿宋" w:cs="仿宋"/>
          <w:szCs w:val="21"/>
          <w:lang w:val="en-US" w:eastAsia="zh-CN"/>
        </w:rPr>
        <w:t>20232BAB204069</w:t>
      </w:r>
      <w:r>
        <w:rPr>
          <w:rFonts w:hint="eastAsia" w:ascii="仿宋" w:hAnsi="仿宋" w:eastAsia="仿宋" w:cs="仿宋"/>
          <w:szCs w:val="21"/>
          <w:lang w:eastAsia="zh-CN"/>
        </w:rPr>
        <w:t>），基于竹纤维特性的</w:t>
      </w:r>
      <w:r>
        <w:rPr>
          <w:rFonts w:hint="eastAsia" w:ascii="仿宋" w:hAnsi="仿宋" w:eastAsia="仿宋" w:cs="仿宋"/>
          <w:szCs w:val="21"/>
          <w:lang w:val="en-US" w:eastAsia="zh-CN"/>
        </w:rPr>
        <w:t>UHPC性能调控与耐久性提升研究，2023-07-01 至2026-06-30，主持</w:t>
      </w:r>
    </w:p>
    <w:p>
      <w:pPr>
        <w:pStyle w:val="14"/>
        <w:widowControl/>
        <w:numPr>
          <w:ilvl w:val="0"/>
          <w:numId w:val="0"/>
        </w:numPr>
        <w:autoSpaceDE/>
        <w:autoSpaceDN/>
        <w:adjustRightInd/>
        <w:spacing w:line="276" w:lineRule="auto"/>
        <w:ind w:leftChars="0"/>
        <w:jc w:val="both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江西省重点研发一般项目（20192BBG70064），基于差异磨光原理的湿热地区路用钢渣抗滑表层技术研究与示范，2019-01-01</w:t>
      </w:r>
      <w:r>
        <w:rPr>
          <w:rFonts w:hint="eastAsia" w:ascii="仿宋" w:hAnsi="仿宋" w:eastAsia="仿宋" w:cs="仿宋"/>
          <w:szCs w:val="21"/>
        </w:rPr>
        <w:t>至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2021-12-31，主持</w:t>
      </w:r>
    </w:p>
    <w:p>
      <w:pPr>
        <w:pStyle w:val="14"/>
        <w:widowControl/>
        <w:numPr>
          <w:ilvl w:val="0"/>
          <w:numId w:val="0"/>
        </w:numPr>
        <w:autoSpaceDE/>
        <w:autoSpaceDN/>
        <w:adjustRightInd/>
        <w:spacing w:line="276" w:lineRule="auto"/>
        <w:ind w:leftChars="0"/>
        <w:jc w:val="both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江西省博士后研究人员科研项目择优资助，微波加热沥青混合料磁热协同效应及自愈合行为，2021-01-01至2022-12-31，主持</w:t>
      </w:r>
    </w:p>
    <w:p>
      <w:pPr>
        <w:snapToGrid w:val="0"/>
        <w:spacing w:line="288" w:lineRule="auto"/>
        <w:rPr>
          <w:rFonts w:ascii="仿宋" w:hAnsi="仿宋" w:eastAsia="仿宋" w:cs="仿宋"/>
          <w:szCs w:val="21"/>
        </w:rPr>
      </w:pP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代表性科研成果（限10项）：</w:t>
      </w:r>
      <w:r>
        <w:rPr>
          <w:rFonts w:hint="eastAsia" w:ascii="仿宋" w:hAnsi="仿宋" w:eastAsia="仿宋" w:cs="仿宋"/>
          <w:szCs w:val="21"/>
        </w:rPr>
        <w:t xml:space="preserve"> </w:t>
      </w:r>
    </w:p>
    <w:p>
      <w:pPr>
        <w:numPr>
          <w:ilvl w:val="0"/>
          <w:numId w:val="3"/>
        </w:numPr>
        <w:snapToGrid w:val="0"/>
        <w:spacing w:line="288" w:lineRule="auto"/>
        <w:rPr>
          <w:rFonts w:hint="eastAsia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1"/>
          <w:lang w:eastAsia="zh-CN"/>
        </w:rPr>
        <w:t>Zhao Hua</w:t>
      </w:r>
      <w:r>
        <w:rPr>
          <w:rFonts w:hint="eastAsia" w:ascii="仿宋" w:hAnsi="仿宋" w:eastAsia="仿宋" w:cs="仿宋"/>
          <w:szCs w:val="21"/>
          <w:lang w:eastAsia="zh-CN"/>
        </w:rPr>
        <w:t>, Li Chenghuan, Ni Changan, Song Xinhua,* Guo Yaohui, Zhu Xinyu, Yu Jiajun</w:t>
      </w:r>
      <w:r>
        <w:rPr>
          <w:rFonts w:hint="eastAsia" w:ascii="仿宋" w:hAnsi="仿宋" w:eastAsia="仿宋" w:cs="仿宋"/>
          <w:szCs w:val="21"/>
          <w:lang w:val="en-US" w:eastAsia="zh-CN"/>
        </w:rPr>
        <w:t>.Study on Wave Absorption and Multilayer OptimumDesign ofγ-Fe2O3/Graphene Oxide/Ultrahigh-Performance Concrete Sheet.Advanced Engineering Materials 2023,2201224.</w:t>
      </w:r>
    </w:p>
    <w:p>
      <w:pPr>
        <w:numPr>
          <w:ilvl w:val="0"/>
          <w:numId w:val="3"/>
        </w:numPr>
        <w:snapToGrid w:val="0"/>
        <w:spacing w:line="288" w:lineRule="auto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Cs w:val="21"/>
          <w:lang w:eastAsia="zh-CN"/>
        </w:rPr>
        <w:t>Hua Zhao</w:t>
      </w:r>
      <w:r>
        <w:rPr>
          <w:rFonts w:hint="eastAsia" w:ascii="仿宋" w:hAnsi="仿宋" w:eastAsia="仿宋" w:cs="仿宋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Cs w:val="21"/>
          <w:lang w:eastAsia="zh-CN"/>
        </w:rPr>
        <w:t>Fulu Wei</w:t>
      </w:r>
      <w:r>
        <w:rPr>
          <w:rFonts w:hint="eastAsia" w:ascii="仿宋" w:hAnsi="仿宋" w:eastAsia="仿宋" w:cs="仿宋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Cs w:val="21"/>
          <w:lang w:eastAsia="zh-CN"/>
        </w:rPr>
        <w:t>Ce Wang</w:t>
      </w:r>
      <w:r>
        <w:rPr>
          <w:rFonts w:hint="eastAsia" w:ascii="仿宋" w:hAnsi="仿宋" w:eastAsia="仿宋" w:cs="仿宋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Cs w:val="21"/>
          <w:lang w:eastAsia="zh-CN"/>
        </w:rPr>
        <w:t xml:space="preserve"> Shuo Li*</w:t>
      </w:r>
      <w:r>
        <w:rPr>
          <w:rFonts w:hint="eastAsia" w:ascii="仿宋" w:hAnsi="仿宋" w:eastAsia="仿宋" w:cs="仿宋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Cs w:val="21"/>
          <w:lang w:eastAsia="zh-CN"/>
        </w:rPr>
        <w:t>Jie Shan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Cs w:val="21"/>
          <w:lang w:eastAsia="zh-CN"/>
        </w:rPr>
        <w:t>Determination of Friction Performance of High Friction Surface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  <w:lang w:eastAsia="zh-CN"/>
        </w:rPr>
        <w:t>Treatment Based on Alternative Macrotexture Metric</w:t>
      </w:r>
      <w:r>
        <w:rPr>
          <w:rFonts w:hint="eastAsia" w:ascii="仿宋" w:hAnsi="仿宋" w:eastAsia="仿宋" w:cs="仿宋"/>
          <w:szCs w:val="21"/>
          <w:lang w:val="en-US" w:eastAsia="zh-CN"/>
        </w:rPr>
        <w:t>. Materials 2021, 14, 6895.</w:t>
      </w:r>
    </w:p>
    <w:p>
      <w:pPr>
        <w:snapToGrid w:val="0"/>
        <w:spacing w:line="288" w:lineRule="auto"/>
        <w:rPr>
          <w:rFonts w:hint="eastAsia" w:ascii="仿宋" w:hAnsi="仿宋" w:eastAsia="仿宋" w:cs="仿宋"/>
          <w:b w:val="0"/>
          <w:bCs w:val="0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Cs w:val="21"/>
          <w:lang w:eastAsia="zh-CN"/>
        </w:rPr>
        <w:t>(</w:t>
      </w:r>
      <w:r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Cs w:val="21"/>
          <w:lang w:eastAsia="zh-CN"/>
        </w:rPr>
        <w:t>)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赵华*,</w:t>
      </w:r>
      <w:r>
        <w:rPr>
          <w:rFonts w:hint="eastAsia" w:ascii="仿宋" w:hAnsi="仿宋" w:eastAsia="仿宋" w:cs="仿宋"/>
          <w:b w:val="0"/>
          <w:bCs w:val="0"/>
          <w:szCs w:val="21"/>
          <w:lang w:eastAsia="zh-CN"/>
        </w:rPr>
        <w:t>唐杰,刘伟男.碳化硅沥青胶浆自愈合行为研究及最佳掺量的确定[J].材料导报，</w:t>
      </w:r>
      <w:r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  <w:t>2024,38（14）:23040058.</w:t>
      </w:r>
    </w:p>
    <w:p>
      <w:pPr>
        <w:snapToGrid w:val="0"/>
        <w:spacing w:line="288" w:lineRule="auto"/>
        <w:rPr>
          <w:rFonts w:hint="default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赵华</w:t>
      </w:r>
      <w:r>
        <w:rPr>
          <w:rFonts w:hint="eastAsia" w:ascii="仿宋" w:hAnsi="仿宋" w:eastAsia="仿宋" w:cs="仿宋"/>
          <w:szCs w:val="21"/>
          <w:lang w:eastAsia="zh-CN"/>
        </w:rPr>
        <w:t>，李松，熊锐</w:t>
      </w:r>
      <w:r>
        <w:rPr>
          <w:rFonts w:hint="eastAsia" w:ascii="仿宋" w:hAnsi="仿宋" w:eastAsia="仿宋" w:cs="仿宋"/>
          <w:szCs w:val="21"/>
          <w:lang w:val="en-US" w:eastAsia="zh-CN"/>
        </w:rPr>
        <w:t>等.</w:t>
      </w:r>
      <w:r>
        <w:rPr>
          <w:rFonts w:hint="eastAsia" w:ascii="仿宋" w:hAnsi="仿宋" w:eastAsia="仿宋" w:cs="仿宋"/>
          <w:szCs w:val="21"/>
          <w:lang w:eastAsia="zh-CN"/>
        </w:rPr>
        <w:t>化学组成对路用集料抗滑性能的影响[J]，公路工程，2022</w:t>
      </w:r>
      <w:r>
        <w:rPr>
          <w:rFonts w:hint="eastAsia" w:ascii="仿宋" w:hAnsi="仿宋" w:eastAsia="仿宋" w:cs="仿宋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Cs w:val="21"/>
          <w:lang w:eastAsia="zh-CN"/>
        </w:rPr>
        <w:t>47(03):104-111</w:t>
      </w:r>
      <w:r>
        <w:rPr>
          <w:rFonts w:hint="eastAsia" w:ascii="仿宋" w:hAnsi="仿宋" w:eastAsia="仿宋" w:cs="仿宋"/>
          <w:szCs w:val="21"/>
          <w:lang w:val="en-US" w:eastAsia="zh-CN"/>
        </w:rPr>
        <w:t>.</w:t>
      </w: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Hua Zhao</w:t>
      </w:r>
      <w:r>
        <w:rPr>
          <w:rFonts w:hint="eastAsia" w:ascii="仿宋" w:hAnsi="仿宋" w:eastAsia="仿宋" w:cs="仿宋"/>
          <w:szCs w:val="21"/>
          <w:lang w:eastAsia="zh-CN"/>
        </w:rPr>
        <w:t>*</w:t>
      </w:r>
      <w:r>
        <w:rPr>
          <w:rFonts w:hint="eastAsia" w:ascii="仿宋" w:hAnsi="仿宋" w:eastAsia="仿宋" w:cs="仿宋"/>
          <w:szCs w:val="21"/>
          <w:lang w:val="en-US" w:eastAsia="zh-CN"/>
        </w:rPr>
        <w:t>, Bowen Guan, Rui Xiong, Aiping Zhang. Investigation of the performance of basalt fiber reinforced asphalt mixture. Applied Sciences, 2020,10,1561.</w:t>
      </w:r>
    </w:p>
    <w:p>
      <w:pPr>
        <w:snapToGrid w:val="0"/>
        <w:spacing w:line="288" w:lineRule="auto"/>
        <w:rPr>
          <w:rFonts w:hint="default" w:ascii="仿宋" w:hAnsi="仿宋" w:eastAsia="仿宋" w:cs="仿宋"/>
          <w:szCs w:val="21"/>
          <w:lang w:val="en-US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Hua Zhao</w:t>
      </w:r>
      <w:r>
        <w:rPr>
          <w:rFonts w:hint="eastAsia" w:ascii="仿宋" w:hAnsi="仿宋" w:eastAsia="仿宋" w:cs="仿宋"/>
          <w:szCs w:val="21"/>
          <w:lang w:eastAsia="zh-CN"/>
        </w:rPr>
        <w:t>, Zifeng Peng</w:t>
      </w:r>
      <w:r>
        <w:rPr>
          <w:rFonts w:hint="eastAsia" w:ascii="仿宋" w:hAnsi="仿宋" w:eastAsia="仿宋" w:cs="仿宋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Cs w:val="21"/>
          <w:lang w:eastAsia="zh-CN"/>
        </w:rPr>
        <w:t>Zhihong Li</w:t>
      </w:r>
      <w:r>
        <w:rPr>
          <w:rFonts w:hint="eastAsia" w:ascii="仿宋" w:hAnsi="仿宋" w:eastAsia="仿宋" w:cs="仿宋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Cs w:val="21"/>
          <w:lang w:eastAsia="zh-CN"/>
        </w:rPr>
        <w:t>Weiting Yao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Cs w:val="21"/>
          <w:lang w:eastAsia="zh-CN"/>
        </w:rPr>
        <w:t>Differentiated Toll Optimization on Goods Vehicles Based on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  <w:lang w:eastAsia="zh-CN"/>
        </w:rPr>
        <w:t>Prediction of Demand for Large-Scale Network</w:t>
      </w:r>
      <w:r>
        <w:rPr>
          <w:rFonts w:hint="eastAsia" w:ascii="仿宋" w:hAnsi="仿宋" w:eastAsia="仿宋" w:cs="仿宋"/>
          <w:szCs w:val="21"/>
          <w:lang w:val="en-US" w:eastAsia="zh-CN"/>
        </w:rPr>
        <w:t>.Journal of Advanced Transportation, 2022, 8668808.</w:t>
      </w:r>
    </w:p>
    <w:p>
      <w:pPr>
        <w:snapToGrid w:val="0"/>
        <w:spacing w:line="288" w:lineRule="auto"/>
        <w:rPr>
          <w:rFonts w:hint="default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szCs w:val="21"/>
          <w:lang w:eastAsia="zh-CN"/>
        </w:rPr>
        <w:t>王信刚，周镇，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赵华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*</w:t>
      </w:r>
      <w:r>
        <w:rPr>
          <w:rFonts w:hint="eastAsia" w:ascii="仿宋" w:hAnsi="仿宋" w:eastAsia="仿宋" w:cs="仿宋"/>
          <w:szCs w:val="21"/>
          <w:lang w:val="en-US" w:eastAsia="zh-CN"/>
        </w:rPr>
        <w:t>，张晨阳，李玉洁</w:t>
      </w:r>
      <w:r>
        <w:rPr>
          <w:rFonts w:hint="eastAsia" w:ascii="仿宋" w:hAnsi="仿宋" w:eastAsia="仿宋" w:cs="仿宋"/>
          <w:szCs w:val="21"/>
          <w:lang w:eastAsia="zh-CN"/>
        </w:rPr>
        <w:t>. 环氧树脂修复水泥基材料微裂缝的渗透机理[J]，建筑材料学报，2021,24(06):1200-1207</w:t>
      </w:r>
      <w:r>
        <w:rPr>
          <w:rFonts w:hint="eastAsia" w:ascii="仿宋" w:hAnsi="仿宋" w:eastAsia="仿宋" w:cs="仿宋"/>
          <w:szCs w:val="21"/>
          <w:lang w:val="en-US" w:eastAsia="zh-CN"/>
        </w:rPr>
        <w:t>.</w:t>
      </w: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szCs w:val="21"/>
          <w:lang w:eastAsia="zh-CN"/>
        </w:rPr>
        <w:t>周海洋，倪长安，李金轩，李木养，洪诗泽，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赵华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*</w:t>
      </w:r>
      <w:r>
        <w:rPr>
          <w:rFonts w:hint="eastAsia" w:ascii="仿宋" w:hAnsi="仿宋" w:eastAsia="仿宋" w:cs="仿宋"/>
          <w:szCs w:val="21"/>
          <w:lang w:eastAsia="zh-CN"/>
        </w:rPr>
        <w:t>，宋鑫华.四氧化三铁颗粒大尺度空中动态吸波[J].科学技术与工程，2022，22(19):8187-8193.</w:t>
      </w: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szCs w:val="21"/>
          <w:lang w:eastAsia="zh-CN"/>
        </w:rPr>
        <w:t>王信刚，陈涛，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赵华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*</w:t>
      </w:r>
      <w:r>
        <w:rPr>
          <w:rFonts w:hint="eastAsia" w:ascii="仿宋" w:hAnsi="仿宋" w:eastAsia="仿宋" w:cs="仿宋"/>
          <w:szCs w:val="21"/>
          <w:lang w:eastAsia="zh-CN"/>
        </w:rPr>
        <w:t>，李玉洁.二乙醇单异丙醇胺-三异丙醇胺激发沸石粉后期活性机理研究[J].硅酸盐通报，2021，40(09):2891-2897.</w:t>
      </w:r>
    </w:p>
    <w:p>
      <w:pPr>
        <w:snapToGrid w:val="0"/>
        <w:spacing w:line="288" w:lineRule="auto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>(</w:t>
      </w:r>
      <w:r>
        <w:rPr>
          <w:rFonts w:hint="eastAsia" w:ascii="仿宋" w:hAnsi="仿宋" w:eastAsia="仿宋" w:cs="仿宋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szCs w:val="21"/>
        </w:rPr>
        <w:t>)</w:t>
      </w:r>
      <w:r>
        <w:rPr>
          <w:rFonts w:hint="eastAsia" w:ascii="仿宋" w:hAnsi="仿宋" w:eastAsia="仿宋" w:cs="仿宋"/>
          <w:szCs w:val="21"/>
          <w:lang w:eastAsia="zh-CN"/>
        </w:rPr>
        <w:t>唐杰，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赵华</w:t>
      </w:r>
      <w:r>
        <w:rPr>
          <w:rFonts w:hint="eastAsia" w:ascii="仿宋" w:hAnsi="仿宋" w:eastAsia="仿宋" w:cs="仿宋"/>
          <w:szCs w:val="21"/>
          <w:lang w:val="en-US" w:eastAsia="zh-CN"/>
        </w:rPr>
        <w:t>*</w:t>
      </w:r>
      <w:r>
        <w:rPr>
          <w:rFonts w:hint="eastAsia" w:ascii="仿宋" w:hAnsi="仿宋" w:eastAsia="仿宋" w:cs="仿宋"/>
          <w:szCs w:val="21"/>
          <w:lang w:eastAsia="zh-CN"/>
        </w:rPr>
        <w:t>，陈佳宾，刘崇阳.沥青混合料自愈合微胶囊制备与评价的研究进展[J].市政技术，2022，40(07):10-16.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A1077"/>
    <w:multiLevelType w:val="multilevel"/>
    <w:tmpl w:val="3C9A1077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366BB1"/>
    <w:multiLevelType w:val="multilevel"/>
    <w:tmpl w:val="4C366BB1"/>
    <w:lvl w:ilvl="0" w:tentative="0">
      <w:start w:val="1"/>
      <w:numFmt w:val="bullet"/>
      <w:pStyle w:val="13"/>
      <w:lvlText w:val=""/>
      <w:lvlJc w:val="left"/>
      <w:pPr>
        <w:tabs>
          <w:tab w:val="left" w:pos="605"/>
        </w:tabs>
        <w:ind w:left="605" w:hanging="245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hint="default" w:ascii="Wingdings" w:hAnsi="Wingdings"/>
      </w:rPr>
    </w:lvl>
  </w:abstractNum>
  <w:abstractNum w:abstractNumId="2">
    <w:nsid w:val="6438E1A6"/>
    <w:multiLevelType w:val="singleLevel"/>
    <w:tmpl w:val="6438E1A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MTY2M2QxZmEyMzhlNWFlYWE0MWZlZjBjNjRjOTIifQ=="/>
  </w:docVars>
  <w:rsids>
    <w:rsidRoot w:val="00796D71"/>
    <w:rsid w:val="00015E82"/>
    <w:rsid w:val="000369FD"/>
    <w:rsid w:val="00055545"/>
    <w:rsid w:val="0008087D"/>
    <w:rsid w:val="000B0601"/>
    <w:rsid w:val="000C09B2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26608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0128F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7107"/>
    <w:rsid w:val="00E70299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FC50C68"/>
    <w:rsid w:val="1A004525"/>
    <w:rsid w:val="1BA258E9"/>
    <w:rsid w:val="214747E7"/>
    <w:rsid w:val="231B15DB"/>
    <w:rsid w:val="23B97C67"/>
    <w:rsid w:val="2A9B0CC6"/>
    <w:rsid w:val="2D8D7A26"/>
    <w:rsid w:val="2F5F0008"/>
    <w:rsid w:val="30734ADE"/>
    <w:rsid w:val="33DC122D"/>
    <w:rsid w:val="499500DF"/>
    <w:rsid w:val="5157056E"/>
    <w:rsid w:val="574A4BA9"/>
    <w:rsid w:val="5EA123A3"/>
    <w:rsid w:val="66890278"/>
    <w:rsid w:val="66E33F23"/>
    <w:rsid w:val="6B2A79CF"/>
    <w:rsid w:val="6CC643F5"/>
    <w:rsid w:val="6CF33DC8"/>
    <w:rsid w:val="6E8D5432"/>
    <w:rsid w:val="72837D92"/>
    <w:rsid w:val="72BE788D"/>
    <w:rsid w:val="73840550"/>
    <w:rsid w:val="77716ACC"/>
    <w:rsid w:val="7C44306D"/>
    <w:rsid w:val="7C733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autoRedefine/>
    <w:unhideWhenUsed/>
    <w:qFormat/>
    <w:uiPriority w:val="99"/>
    <w:pPr>
      <w:spacing w:after="12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0"/>
    <w:autoRedefine/>
    <w:qFormat/>
    <w:uiPriority w:val="0"/>
    <w:pPr>
      <w:spacing w:after="0" w:line="360" w:lineRule="auto"/>
      <w:ind w:firstLine="420" w:firstLineChars="100"/>
    </w:pPr>
    <w:rPr>
      <w:rFonts w:ascii="Times New Roman" w:hAnsi="Times New Roman" w:eastAsia="宋体"/>
      <w:sz w:val="30"/>
      <w:szCs w:val="24"/>
    </w:rPr>
  </w:style>
  <w:style w:type="character" w:customStyle="1" w:styleId="9">
    <w:name w:val="正文文本 字符"/>
    <w:basedOn w:val="8"/>
    <w:link w:val="3"/>
    <w:autoRedefine/>
    <w:semiHidden/>
    <w:qFormat/>
    <w:uiPriority w:val="99"/>
  </w:style>
  <w:style w:type="character" w:customStyle="1" w:styleId="10">
    <w:name w:val="正文首行缩进 字符"/>
    <w:basedOn w:val="9"/>
    <w:link w:val="6"/>
    <w:autoRedefine/>
    <w:qFormat/>
    <w:uiPriority w:val="0"/>
    <w:rPr>
      <w:rFonts w:ascii="Times New Roman" w:hAnsi="Times New Roman" w:eastAsia="宋体"/>
      <w:sz w:val="30"/>
      <w:szCs w:val="24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3">
    <w:name w:val="details w/bullets 1"/>
    <w:basedOn w:val="1"/>
    <w:autoRedefine/>
    <w:qFormat/>
    <w:uiPriority w:val="0"/>
    <w:pPr>
      <w:widowControl/>
      <w:numPr>
        <w:ilvl w:val="0"/>
        <w:numId w:val="2"/>
      </w:numPr>
      <w:jc w:val="left"/>
    </w:pPr>
    <w:rPr>
      <w:rFonts w:ascii="Times New Roman" w:hAnsi="Times New Roman" w:eastAsia="Times New Roman" w:cs="Times New Roman"/>
      <w:kern w:val="0"/>
      <w:sz w:val="20"/>
      <w:szCs w:val="24"/>
      <w:lang w:val="zh-CN" w:eastAsia="en-US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889</Words>
  <Characters>1899</Characters>
  <Lines>9</Lines>
  <Paragraphs>2</Paragraphs>
  <TotalTime>0</TotalTime>
  <ScaleCrop>false</ScaleCrop>
  <LinksUpToDate>false</LinksUpToDate>
  <CharactersWithSpaces>2009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2023-08-25T01:29:00Z</dcterms:created>
  <dc:creator>熊进刚</dc:creator>
  <cp:lastModifiedBy>烨</cp:lastModifiedBy>
  <dcterms:modified xsi:type="dcterms:W3CDTF">2024-03-29T08:55:49Z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2EAE92BCF6924CF2AB69E542975DFAB7</vt:lpwstr>
  </property>
</Properties>
</file>