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88" w:lineRule="auto"/>
        <w:jc w:val="center"/>
        <w:textAlignment w:val="auto"/>
        <w:rPr>
          <w:rFonts w:hint="default" w:ascii="仿宋" w:hAnsi="仿宋" w:cs="仿宋" w:eastAsiaTheme="minorEastAsia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4445" t="4445" r="6985" b="1651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825500" cy="1056005"/>
                                  <wp:effectExtent l="0" t="0" r="12700" b="10795"/>
                                  <wp:docPr id="1" name="图片 1" descr="ccf4a677d94de80a255b03e1dbfe83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cf4a677d94de80a255b03e1dbfe83b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1476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55pt;margin-top:12.6pt;height:103.35pt;width:82.1pt;mso-wrap-distance-bottom:0pt;mso-wrap-distance-left:9.05pt;mso-wrap-distance-right:9.05pt;mso-wrap-distance-top:0pt;z-index:251659264;mso-width-relative:page;mso-height-relative:page;" fillcolor="#FFFFFF [3201]" filled="t" stroked="t" coordsize="21600,21600" o:gfxdata="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gTTrLXAAAACgEAAA8AAAAAAAAAAQAgAAAAIgAAAGRycy9kb3ducmV2LnhtbFBLAQIU&#10;ABQAAAAIAIdO4kAA+U6oZgIAAMQ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114300" distR="114300">
                            <wp:extent cx="825500" cy="1056005"/>
                            <wp:effectExtent l="0" t="0" r="12700" b="10795"/>
                            <wp:docPr id="1" name="图片 1" descr="ccf4a677d94de80a255b03e1dbfe83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cf4a677d94de80a255b03e1dbfe83b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 t="1476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00" cy="1056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姓名 贾璐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性别：男             导师类型：硕士研究生导师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职称： 副教授        学科方向：数字及智能化建造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学历： 博士研究生    电子邮件：jialu@ncu.edu.cn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个人简介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南昌大学工程建设学院工程管理教研室主任，南昌大学VDC-BIM创新创业基地主任，南昌大学设计研究院数字设计与智能建造研究所主任，江西省科技奖励、高新技术企业、工法、BIM示范工程评审专家。主要从事数字及智能化建造技术，复杂工程施工技术方向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讲授课程：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土木工程概论，运筹学（本科），信息化技术及应用(Ⅰ)，信息化技术及应用实验(Ⅰ)，运筹学（硕士），信息化技术理论与实践（博士）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科研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项目/课题（限5项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eastAsia="zh-CN"/>
        </w:rPr>
        <w:t>选填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江西省科学技术厅重点研发计划项目，20151BBG70059，南昌地区富水砂卵石地层地铁工程施工安全关键技术研究，2015/01-2016.12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 w:val="21"/>
          <w:szCs w:val="21"/>
        </w:rPr>
        <w:t>主持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江西省科学技术厅重点研发计划项目，20161BBG70059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江西轨道交通工程BIM技术应用及标准研究，2017/01-2019/12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主持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(3)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江西省工程建设标准编制项目，建筑信息模型（BIM）建模、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应用、交付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标准，江西省住房和城乡建设厅，赣建设【2018】18号，2018/09-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2021.11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，技术负责人，第1主编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 w:val="21"/>
          <w:szCs w:val="21"/>
        </w:rPr>
        <w:t>)横向项目，江西省建筑信息模型（BIM）技术应用及标准研究，2018/09-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2021.11</w:t>
      </w:r>
      <w:r>
        <w:rPr>
          <w:rFonts w:hint="eastAsia" w:ascii="仿宋" w:hAnsi="仿宋" w:eastAsia="仿宋" w:cs="仿宋"/>
          <w:sz w:val="21"/>
          <w:szCs w:val="21"/>
        </w:rPr>
        <w:t>，311.3万元，主持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(5)横向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项目，赣江新区“BIM+智慧工地”工地级物联网及管理信息系统研发及应用研究，20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20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/01-202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/12、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357.35万元，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主持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论文专著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（限10项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eastAsia="zh-CN"/>
        </w:rPr>
        <w:t>选填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）：</w:t>
      </w:r>
      <w:r>
        <w:rPr>
          <w:rFonts w:hint="eastAsia" w:ascii="仿宋" w:hAnsi="仿宋" w:eastAsia="仿宋" w:cs="仿宋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(1) 中国建筑学会科技进步一等奖，排名第1，2016年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(2)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</w:rPr>
        <w:t>江西省科技进步三等奖，排名第1，2018年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(3) </w:t>
      </w:r>
      <w:r>
        <w:rPr>
          <w:rFonts w:hint="eastAsia" w:ascii="仿宋" w:hAnsi="仿宋" w:eastAsia="仿宋" w:cs="仿宋"/>
          <w:sz w:val="21"/>
          <w:szCs w:val="21"/>
        </w:rPr>
        <w:t>江西省专利奖(实现江西省高校及建筑工程行业零的突破)，排名第1，2020年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(4) Research on cutting stock optimization of rebar engineering based on building information modeling and an improved particle swarm optimization algorithm，Developments in the Built Environment（JCR1区，中科院2区）, 2023, 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(5) Research on 3D Digital Technological Process of Construction Products with Model-Based Definition，Applied Sciences（JCR2区，中科院3区）, 2022, 12(17).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(6)专著：《南昌地区复合地层盾构施工技术探索与创新》，武汉大学出版社，2017年，87万字，ISBN 978-7-307-19310-9.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sz w:val="21"/>
          <w:szCs w:val="21"/>
        </w:rPr>
        <w:t>)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专著：</w:t>
      </w:r>
      <w:r>
        <w:rPr>
          <w:rFonts w:hint="eastAsia" w:ascii="仿宋" w:hAnsi="仿宋" w:eastAsia="仿宋" w:cs="仿宋"/>
          <w:sz w:val="21"/>
          <w:szCs w:val="21"/>
        </w:rPr>
        <w:t>《REVIT族入门与提高》，中国水利水电出版社，2020年，87万字，ISBN987-7-5170-9260-5.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(8)发明专利：平面正交多轴向承台钢筋智能化生成方法，中国，ZL202010990642.6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(9)发明专利：一种建设工程管道施工定位信息自动化计算、标注及出图方法，中国，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ZL201910961826.7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(10)发明专利：基于同步射流的土压平衡盾构泥饼防治系统,中国,201610828962.5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黑体 Std R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C382AD"/>
    <w:multiLevelType w:val="singleLevel"/>
    <w:tmpl w:val="FDC382AD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3C9A1077"/>
    <w:multiLevelType w:val="multilevel"/>
    <w:tmpl w:val="3C9A1077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2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C366BB1"/>
    <w:multiLevelType w:val="multilevel"/>
    <w:tmpl w:val="4C366BB1"/>
    <w:lvl w:ilvl="0" w:tentative="0">
      <w:start w:val="1"/>
      <w:numFmt w:val="bullet"/>
      <w:pStyle w:val="13"/>
      <w:lvlText w:val=""/>
      <w:lvlJc w:val="left"/>
      <w:pPr>
        <w:tabs>
          <w:tab w:val="left" w:pos="605"/>
        </w:tabs>
        <w:ind w:left="605" w:hanging="245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0NzFlMjkxNjk5NDQ1MTJlYTBjMzAyODRmMDc5MDU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96D71"/>
    <w:rsid w:val="007A0B21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E17107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66704"/>
    <w:rsid w:val="00F67F6A"/>
    <w:rsid w:val="00F82D7C"/>
    <w:rsid w:val="00F95754"/>
    <w:rsid w:val="00FC698A"/>
    <w:rsid w:val="00FF38B6"/>
    <w:rsid w:val="00FF446A"/>
    <w:rsid w:val="015A7D35"/>
    <w:rsid w:val="06B70F10"/>
    <w:rsid w:val="0D3A3CED"/>
    <w:rsid w:val="19EA726C"/>
    <w:rsid w:val="1A004525"/>
    <w:rsid w:val="214747E7"/>
    <w:rsid w:val="24DB53C5"/>
    <w:rsid w:val="2D8D7A26"/>
    <w:rsid w:val="33DC122D"/>
    <w:rsid w:val="376E2915"/>
    <w:rsid w:val="39F913A9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nhideWhenUsed/>
    <w:qFormat/>
    <w:uiPriority w:val="99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link w:val="10"/>
    <w:qFormat/>
    <w:uiPriority w:val="0"/>
    <w:pPr>
      <w:spacing w:after="0" w:line="360" w:lineRule="auto"/>
      <w:ind w:firstLine="420" w:firstLineChars="100"/>
    </w:pPr>
    <w:rPr>
      <w:rFonts w:ascii="Times New Roman" w:hAnsi="Times New Roman" w:eastAsia="宋体"/>
      <w:sz w:val="30"/>
      <w:szCs w:val="24"/>
    </w:rPr>
  </w:style>
  <w:style w:type="character" w:customStyle="1" w:styleId="9">
    <w:name w:val="正文文本 字符"/>
    <w:basedOn w:val="8"/>
    <w:link w:val="3"/>
    <w:semiHidden/>
    <w:qFormat/>
    <w:uiPriority w:val="99"/>
  </w:style>
  <w:style w:type="character" w:customStyle="1" w:styleId="10">
    <w:name w:val="正文文本首行缩进 字符"/>
    <w:basedOn w:val="9"/>
    <w:link w:val="6"/>
    <w:qFormat/>
    <w:uiPriority w:val="0"/>
    <w:rPr>
      <w:rFonts w:ascii="Times New Roman" w:hAnsi="Times New Roman" w:eastAsia="宋体"/>
      <w:sz w:val="30"/>
      <w:szCs w:val="24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details w/bullets 1"/>
    <w:basedOn w:val="1"/>
    <w:qFormat/>
    <w:uiPriority w:val="0"/>
    <w:pPr>
      <w:widowControl/>
      <w:numPr>
        <w:ilvl w:val="0"/>
        <w:numId w:val="2"/>
      </w:numPr>
      <w:jc w:val="left"/>
    </w:pPr>
    <w:rPr>
      <w:rFonts w:ascii="Times New Roman" w:hAnsi="Times New Roman" w:eastAsia="Times New Roman" w:cs="Times New Roman"/>
      <w:kern w:val="0"/>
      <w:sz w:val="20"/>
      <w:szCs w:val="24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900</Words>
  <Characters>2021</Characters>
  <Lines>26</Lines>
  <Paragraphs>7</Paragraphs>
  <TotalTime>0</TotalTime>
  <ScaleCrop>false</ScaleCrop>
  <LinksUpToDate>false</LinksUpToDate>
  <CharactersWithSpaces>2182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2022-09-15T01:42:00Z</dcterms:created>
  <dc:creator>熊进刚</dc:creator>
  <cp:lastModifiedBy>贾璐</cp:lastModifiedBy>
  <cp:lastPrinted>2023-10-12T04:12:00Z</cp:lastPrinted>
  <dcterms:modified xsi:type="dcterms:W3CDTF">2023-10-16T01:35:22Z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E03597D185E24A3683D3E33C525134D2_13</vt:lpwstr>
  </property>
</Properties>
</file>